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73A" w:rsidRDefault="00C4273A" w:rsidP="00C427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 xml:space="preserve">ΥΠΟΔΕΙΓΜΑ </w:t>
      </w:r>
      <w:r w:rsidRPr="00C4273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ΟΙΚΟΝΟΜΙΚΗ</w:t>
      </w:r>
      <w:r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Σ</w:t>
      </w:r>
      <w:r w:rsidRPr="00C4273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 xml:space="preserve"> ΠΡΟΣΦΟΡΑ</w:t>
      </w:r>
      <w:r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Σ</w:t>
      </w:r>
    </w:p>
    <w:p w:rsidR="00C4273A" w:rsidRPr="00C4273A" w:rsidRDefault="00C4273A" w:rsidP="00C427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</w:p>
    <w:p w:rsidR="00C4273A" w:rsidRDefault="00C4273A" w:rsidP="00C4273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 w:rsidRPr="00C4273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ΜΕΜΟΝΩΜΕΝΑ ΕΙΔΗ: ΜΗΧΑΝΗΜΑΤΑ – ΕΞΟΠΛΙΣΜΟΣ</w:t>
      </w:r>
    </w:p>
    <w:p w:rsidR="00C4273A" w:rsidRPr="00C4273A" w:rsidRDefault="00C4273A" w:rsidP="00C4273A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9"/>
        <w:gridCol w:w="4038"/>
        <w:gridCol w:w="502"/>
        <w:gridCol w:w="1302"/>
        <w:gridCol w:w="673"/>
        <w:gridCol w:w="1241"/>
      </w:tblGrid>
      <w:tr w:rsidR="00C4273A" w:rsidRPr="00C4273A" w:rsidTr="00C4273A">
        <w:trPr>
          <w:trHeight w:val="57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Α/Α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ΠΕΡΙΓΡΑΦΗ ΕΙΔΟΥΣ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ΜΜ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ΠΟΣΟΤΗΤΑ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ΤΙΜΗ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(€)</w:t>
            </w: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ΕΙΔΗ: ΜΗΧΑΝΗΜΑΤΑ – ΕΞΟΠΛΙΣΜΟΣ</w:t>
            </w:r>
          </w:p>
        </w:tc>
      </w:tr>
      <w:tr w:rsidR="00C4273A" w:rsidRPr="00C4273A" w:rsidTr="00C4273A">
        <w:trPr>
          <w:trHeight w:val="518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Φορτωτής μικρού τύπου με κάδο και με αρπάγη (χτένια)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rPr>
          <w:trHeight w:val="465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Απορριμματοδέκτες</w:t>
            </w:r>
            <w:proofErr w:type="spellEnd"/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(σκάφες) τύπου </w:t>
            </w: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skip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rPr>
          <w:trHeight w:val="51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Παλετοκιβώτια</w:t>
            </w:r>
            <w:proofErr w:type="spellEnd"/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πλαστικά 120Χ100Χ73 συμπαγή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ΠΡΟ ΦΠΑ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ΦΠΑ 24%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ΓΕΝΙΚΟ ΣΥΝΟΛΟ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</w:tr>
    </w:tbl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</w:p>
    <w:p w:rsidR="00C4273A" w:rsidRP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 w:rsidRPr="00C4273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ΤΜΗΜΑΤΑ: ΛΟΙΠΟΣ ΕΞΟΠΛΙΣΜΟΣ ΚΤΙΡΙΟΥ (ΕΠΙΠΛΑ ΚΑΙ ΕΙΔΗ ΤΕΧΝΟΛΟΓΙΑΣ – ΠΛΗΡΟΦΟΡΙΚΗΣ)</w:t>
      </w:r>
    </w:p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</w:p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4273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ΤΜΗΜΑ 1: ΕΠΙΠΛΑ</w:t>
      </w:r>
    </w:p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104"/>
        <w:gridCol w:w="502"/>
        <w:gridCol w:w="1302"/>
        <w:gridCol w:w="673"/>
        <w:gridCol w:w="1169"/>
      </w:tblGrid>
      <w:tr w:rsidR="00C4273A" w:rsidRPr="00C4273A" w:rsidTr="00C4273A">
        <w:trPr>
          <w:trHeight w:val="390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Α/Α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ΠΕΡΙΓΡΑΦΗ ΕΙΔΟΥΣ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ΜΜ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ΠΟΣΟΤΗΤΑ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ΤΙΜΗ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(€)</w:t>
            </w:r>
          </w:p>
        </w:tc>
      </w:tr>
      <w:tr w:rsidR="00C4273A" w:rsidRPr="00C4273A" w:rsidTr="00C4273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</w:pPr>
          </w:p>
        </w:tc>
        <w:tc>
          <w:tcPr>
            <w:tcW w:w="0" w:type="auto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ind w:right="112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ΤΜΗΜΑ 1: ΕΠΙΠΛΑ</w:t>
            </w: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ind w:right="112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zh-CN"/>
              </w:rPr>
              <w:t>Γραφείο εργασίας 1700Χ2000cm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ind w:right="112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zh-CN"/>
              </w:rPr>
              <w:t>Γραφείο εργασίας 1700Χ900cm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ind w:right="112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zh-CN"/>
              </w:rPr>
              <w:t>Γραφείο εργασίας 1800Χ800cm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ind w:right="112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zh-CN"/>
              </w:rPr>
              <w:t>Γραφείο εργασίας 1600Χ800cm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Κάθισμα εργασίας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Διευθυντικό κάθισμα εργασίας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1.7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Κάθισμα Συνεργασίας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1.8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Κάθισμα σεμιναρίου με αναλόγιο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1.9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ind w:right="31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 xml:space="preserve">Τροχήλατες </w:t>
            </w: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>συρταριέρες</w:t>
            </w:r>
            <w:proofErr w:type="spellEnd"/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 xml:space="preserve">  μελαμίνης με μολυβοθήκη και 3 συρτάρια 433*589*545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1.10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highlight w:val="white"/>
                <w:lang w:eastAsia="zh-CN"/>
              </w:rPr>
              <w:t>Βιβλιοθήκη Ημίκλειστη</w:t>
            </w:r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 xml:space="preserve">, 800X1200Η, Χωρίς </w:t>
            </w: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>Υαλόθυρες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1.11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highlight w:val="white"/>
                <w:lang w:eastAsia="zh-CN"/>
              </w:rPr>
              <w:t>Βιβλιοθήκη Ημίκλειστη</w:t>
            </w:r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 xml:space="preserve">, 800X400Χ2000 Η, Χωρίς </w:t>
            </w: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>Υαλόθυρες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1.12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highlight w:val="white"/>
                <w:lang w:eastAsia="zh-CN"/>
              </w:rPr>
              <w:t>Βιβλιοθήκη  Ημίκλειστη</w:t>
            </w:r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 xml:space="preserve">, 400X400Χ2000 Η, Χωρίς </w:t>
            </w:r>
            <w:proofErr w:type="spellStart"/>
            <w:r w:rsidRPr="00C4273A">
              <w:rPr>
                <w:rFonts w:ascii="Times New Roman" w:eastAsia="Times New Roman" w:hAnsi="Times New Roman" w:cs="Times New Roman"/>
                <w:color w:val="000000"/>
                <w:highlight w:val="white"/>
                <w:lang w:eastAsia="zh-CN"/>
              </w:rPr>
              <w:t>Υαλόθυρες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rPr>
          <w:trHeight w:val="57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1.13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highlight w:val="white"/>
                <w:lang w:eastAsia="zh-CN"/>
              </w:rPr>
              <w:t xml:space="preserve">Τραπεζάκι αναμονής 600x600x400 H χρώματος φυσικός </w:t>
            </w:r>
            <w:proofErr w:type="spellStart"/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highlight w:val="white"/>
                <w:lang w:eastAsia="zh-CN"/>
              </w:rPr>
              <w:t>δρύς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1.14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Μονός βραχίονας στήριξης οθόνης Η/Υ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1.15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Βάση Τροχήλατη Η</w:t>
            </w:r>
            <w:r w:rsidRPr="00C4273A">
              <w:rPr>
                <w:rFonts w:ascii="Times New Roman" w:eastAsia="Times New Roman" w:hAnsi="Times New Roman" w:cs="Times New Roman"/>
                <w:color w:val="000000"/>
                <w:lang w:val="en-US" w:eastAsia="zh-CN"/>
              </w:rPr>
              <w:t>9</w:t>
            </w: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/Υ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1.16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Αρθρωτό κανάλι καλωδίων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ΤΜΗΜΑΤΟΣ 1 (ΠΡΟ ΦΠΑ)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ΦΠΑ 24%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</w:tr>
      <w:tr w:rsidR="00C4273A" w:rsidRPr="00C4273A" w:rsidTr="00C4273A">
        <w:tc>
          <w:tcPr>
            <w:tcW w:w="0" w:type="auto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ΤΜΗΜΑΤΟΣ 1 (ΜΕ ΦΠΑ)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</w:tr>
    </w:tbl>
    <w:p w:rsidR="00C4273A" w:rsidRDefault="00C4273A" w:rsidP="00C4273A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C4273A" w:rsidRPr="00C4273A" w:rsidRDefault="00C4273A" w:rsidP="00C4273A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C4273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ΤΜΗΜΑ 2: ΕΙΔΗ ΤΕΧΝΟΛΟΓΙΑΣ – ΠΛΗΡΟΦΟΡΙΚΗΣ</w:t>
      </w:r>
    </w:p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3614"/>
        <w:gridCol w:w="708"/>
        <w:gridCol w:w="1302"/>
        <w:gridCol w:w="977"/>
        <w:gridCol w:w="1204"/>
      </w:tblGrid>
      <w:tr w:rsidR="00C4273A" w:rsidRPr="00C4273A" w:rsidTr="00C4273A">
        <w:trPr>
          <w:trHeight w:val="570"/>
        </w:trPr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Α/Α</w:t>
            </w:r>
          </w:p>
        </w:tc>
        <w:tc>
          <w:tcPr>
            <w:tcW w:w="22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ΠΕΡΙΓΡΑΦΗ ΕΙΔΟΥΣ</w:t>
            </w:r>
          </w:p>
        </w:tc>
        <w:tc>
          <w:tcPr>
            <w:tcW w:w="4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ΜΜ</w:t>
            </w:r>
          </w:p>
        </w:tc>
        <w:tc>
          <w:tcPr>
            <w:tcW w:w="6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ΠΟΣΟΤΗΤΑ</w:t>
            </w:r>
          </w:p>
        </w:tc>
        <w:tc>
          <w:tcPr>
            <w:tcW w:w="6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ΤΙΜΗ</w:t>
            </w:r>
          </w:p>
        </w:tc>
        <w:tc>
          <w:tcPr>
            <w:tcW w:w="7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(€)</w:t>
            </w: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  <w:tc>
          <w:tcPr>
            <w:tcW w:w="469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ΤΜΗΜΑ 2: ΕΙΔΗ ΤΕΧΝΟΛΟΓΙΑΣ – ΠΛΗΡΟΦΟΡΙΚΗΣ</w:t>
            </w: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2.1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Η/Υ τύπου Α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Οθόνη Η/Υ 27’’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Ποντίκι Η/Υ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Πληκτρολόγιο Η/Υ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Ηχεία Η/Υ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Web camera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7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UPS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Μονόχρωμος εκτυπωτής Α3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2.9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Ενσύρματη τηλεφωνική συσκευή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.</w:t>
            </w: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0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Ασύρματη τηλεφωνική συσκευή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31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.</w:t>
            </w:r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223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Πολύμπριζο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4273A">
              <w:rPr>
                <w:rFonts w:ascii="Times New Roman" w:eastAsia="Times New Roman" w:hAnsi="Times New Roman" w:cs="Times New Roman"/>
                <w:lang w:eastAsia="zh-CN"/>
              </w:rPr>
              <w:t>τεμ</w:t>
            </w:r>
            <w:proofErr w:type="spellEnd"/>
          </w:p>
        </w:tc>
        <w:tc>
          <w:tcPr>
            <w:tcW w:w="601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62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zh-CN"/>
              </w:rPr>
            </w:pPr>
          </w:p>
        </w:tc>
      </w:tr>
      <w:tr w:rsidR="00C4273A" w:rsidRPr="00C4273A" w:rsidTr="00C4273A">
        <w:tc>
          <w:tcPr>
            <w:tcW w:w="4237" w:type="pct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ΤΜΗΜΑΤΟΣ 2 (ΠΡΟ ΦΠΑ)</w:t>
            </w: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</w:tr>
      <w:tr w:rsidR="00C4273A" w:rsidRPr="00C4273A" w:rsidTr="00C4273A">
        <w:tc>
          <w:tcPr>
            <w:tcW w:w="4237" w:type="pct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ΦΠΑ 24%</w:t>
            </w: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4273A" w:rsidRPr="00C4273A" w:rsidTr="00C4273A">
        <w:tc>
          <w:tcPr>
            <w:tcW w:w="4237" w:type="pct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C4273A">
              <w:rPr>
                <w:rFonts w:ascii="Times New Roman" w:eastAsia="Times New Roman" w:hAnsi="Times New Roman" w:cs="Times New Roman"/>
                <w:bCs/>
                <w:lang w:eastAsia="zh-CN"/>
              </w:rPr>
              <w:t>ΣΥΝΟΛΟ ΤΜΗΜΑΤΟΣ 2 (ΜΕ ΦΠΑ)</w:t>
            </w:r>
          </w:p>
        </w:tc>
        <w:tc>
          <w:tcPr>
            <w:tcW w:w="7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4273A" w:rsidRPr="00C4273A" w:rsidRDefault="00C4273A" w:rsidP="00C4273A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</w:tc>
      </w:tr>
    </w:tbl>
    <w:p w:rsidR="00C4273A" w:rsidRPr="00C4273A" w:rsidRDefault="00C4273A" w:rsidP="00C4273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</w:p>
    <w:p w:rsidR="00C4273A" w:rsidRPr="00C4273A" w:rsidRDefault="00C4273A" w:rsidP="00C4273A">
      <w:pPr>
        <w:tabs>
          <w:tab w:val="left" w:pos="532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  <w:lang w:eastAsia="zh-CN"/>
        </w:rPr>
      </w:pPr>
    </w:p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  <w:lang w:eastAsia="zh-CN"/>
        </w:rPr>
      </w:pPr>
    </w:p>
    <w:p w:rsidR="00C4273A" w:rsidRPr="00C4273A" w:rsidRDefault="00C4273A" w:rsidP="00C427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  <w:lang w:eastAsia="zh-CN"/>
        </w:rPr>
      </w:pPr>
    </w:p>
    <w:p w:rsidR="00C4273A" w:rsidRPr="00C4273A" w:rsidRDefault="00C4273A" w:rsidP="00C427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eastAsia="zh-CN"/>
        </w:rPr>
      </w:pPr>
    </w:p>
    <w:p w:rsidR="00C4273A" w:rsidRP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C4273A">
        <w:rPr>
          <w:rFonts w:ascii="Times New Roman" w:eastAsia="Calibri" w:hAnsi="Times New Roman" w:cs="Times New Roman"/>
          <w:lang w:eastAsia="zh-CN"/>
        </w:rPr>
        <w:t>…………………………………….</w:t>
      </w:r>
    </w:p>
    <w:p w:rsidR="00C4273A" w:rsidRP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C4273A">
        <w:rPr>
          <w:rFonts w:ascii="Times New Roman" w:eastAsia="Times New Roman" w:hAnsi="Times New Roman" w:cs="Times New Roman"/>
          <w:lang w:eastAsia="zh-CN"/>
        </w:rPr>
        <w:t>(ΤΟΠΟΣ- ΗΜΕΡΟΜΗΝΙΑ)</w:t>
      </w:r>
    </w:p>
    <w:p w:rsidR="00C4273A" w:rsidRP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C4273A">
        <w:rPr>
          <w:rFonts w:ascii="Times New Roman" w:eastAsia="Calibri" w:hAnsi="Times New Roman" w:cs="Times New Roman"/>
          <w:lang w:eastAsia="zh-CN"/>
        </w:rPr>
        <w:t xml:space="preserve"> </w:t>
      </w:r>
      <w:r w:rsidRPr="00C4273A">
        <w:rPr>
          <w:rFonts w:ascii="Times New Roman" w:eastAsia="Times New Roman" w:hAnsi="Times New Roman" w:cs="Times New Roman"/>
          <w:lang w:val="en-US" w:eastAsia="zh-CN"/>
        </w:rPr>
        <w:t xml:space="preserve">O/H </w:t>
      </w:r>
      <w:r w:rsidRPr="00C4273A">
        <w:rPr>
          <w:rFonts w:ascii="Times New Roman" w:eastAsia="Times New Roman" w:hAnsi="Times New Roman" w:cs="Times New Roman"/>
          <w:lang w:eastAsia="zh-CN"/>
        </w:rPr>
        <w:t>ΠΡΟΣΦΕΡΩΝ/ΟΥΣΑ</w:t>
      </w:r>
    </w:p>
    <w:p w:rsid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C4273A" w:rsidRDefault="00C4273A" w:rsidP="00C427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AC5115" w:rsidRPr="00C4273A" w:rsidRDefault="00C4273A" w:rsidP="00C4273A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C4273A">
        <w:rPr>
          <w:rFonts w:ascii="Times New Roman" w:eastAsia="Calibri" w:hAnsi="Times New Roman" w:cs="Times New Roman"/>
          <w:b/>
          <w:spacing w:val="10"/>
          <w:lang w:eastAsia="zh-CN"/>
        </w:rPr>
        <w:t xml:space="preserve"> </w:t>
      </w:r>
      <w:r w:rsidRPr="00C4273A">
        <w:rPr>
          <w:rFonts w:ascii="Times New Roman" w:eastAsia="Calibri" w:hAnsi="Times New Roman" w:cs="Times New Roman"/>
          <w:spacing w:val="10"/>
          <w:lang w:eastAsia="zh-CN"/>
        </w:rPr>
        <w:t>(ΥΠΟΓΡΑΦΗ &amp; ΣΦΡΑΓΙΔΑ</w:t>
      </w:r>
      <w:r w:rsidR="003C51AE">
        <w:rPr>
          <w:rFonts w:ascii="Times New Roman" w:eastAsia="Calibri" w:hAnsi="Times New Roman" w:cs="Times New Roman"/>
          <w:spacing w:val="10"/>
          <w:lang w:eastAsia="zh-CN"/>
        </w:rPr>
        <w:t>)</w:t>
      </w:r>
      <w:bookmarkStart w:id="0" w:name="_GoBack"/>
      <w:bookmarkEnd w:id="0"/>
    </w:p>
    <w:sectPr w:rsidR="00AC5115" w:rsidRPr="00C427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3A"/>
    <w:rsid w:val="003C51AE"/>
    <w:rsid w:val="00AC5115"/>
    <w:rsid w:val="00C4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AE6E2-C0C5-4EF0-B607-9D15F29A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1700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2</cp:revision>
  <dcterms:created xsi:type="dcterms:W3CDTF">2025-08-26T06:34:00Z</dcterms:created>
  <dcterms:modified xsi:type="dcterms:W3CDTF">2025-08-26T06:59:00Z</dcterms:modified>
</cp:coreProperties>
</file>