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0E6" w:rsidRDefault="007810E6" w:rsidP="007810E6">
      <w:pPr>
        <w:spacing w:line="276" w:lineRule="auto"/>
        <w:jc w:val="center"/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260350</wp:posOffset>
            </wp:positionH>
            <wp:positionV relativeFrom="paragraph">
              <wp:posOffset>-1945640</wp:posOffset>
            </wp:positionV>
            <wp:extent cx="528320" cy="617220"/>
            <wp:effectExtent l="0" t="0" r="508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984" t="-1759" r="-1984" b="-17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17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sz w:val="28"/>
          <w:u w:val="single"/>
        </w:rPr>
        <w:t>ΟΙΚΟΝΟΜΙΚΗ ΠΡΟΣΦΟΡΑ</w:t>
      </w:r>
    </w:p>
    <w:p w:rsidR="007810E6" w:rsidRDefault="007810E6" w:rsidP="007810E6">
      <w:pPr>
        <w:spacing w:line="276" w:lineRule="auto"/>
      </w:pPr>
      <w:r>
        <w:rPr>
          <w:rFonts w:ascii="Calibri" w:hAnsi="Calibri" w:cs="Calibri"/>
          <w:b/>
          <w:bCs/>
          <w:sz w:val="28"/>
          <w:u w:val="single"/>
        </w:rPr>
        <w:t>ΜΕΜΟΝΩΜΕΝΑ ΕΙΔΗ: ΜΗΧΑΝΗΜΑΤΑ – ΕΞΟΠΛΙΣΜΟΣ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4650"/>
        <w:gridCol w:w="900"/>
        <w:gridCol w:w="1080"/>
        <w:gridCol w:w="1185"/>
        <w:gridCol w:w="1521"/>
      </w:tblGrid>
      <w:tr w:rsidR="007810E6" w:rsidTr="007810E6">
        <w:trPr>
          <w:trHeight w:val="570"/>
          <w:jc w:val="center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ΠΕΡΙΓΡΑΦΗ ΕΙΔΟΥΣ 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ΜΜ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ΤΙΜΗ 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ΣΥΝΟΛΟ (€)</w:t>
            </w:r>
          </w:p>
        </w:tc>
      </w:tr>
      <w:tr w:rsidR="007810E6" w:rsidTr="007810E6">
        <w:trPr>
          <w:jc w:val="center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36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ΕΙΔΗ: ΜΗΧΑΝΗΜΑΤΑ – ΕΞΟΠΛΙΣΜΟΣ</w:t>
            </w:r>
          </w:p>
        </w:tc>
      </w:tr>
      <w:tr w:rsidR="007810E6" w:rsidTr="007810E6">
        <w:trPr>
          <w:trHeight w:val="518"/>
          <w:jc w:val="center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Φορτωτής μικρού τύπου με κάδο και με αρπάγη (χτένια) 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trHeight w:val="510"/>
          <w:jc w:val="center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Περονοφόρο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όχημα με λαβίδες σύσφιξης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trHeight w:val="675"/>
          <w:jc w:val="center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Τεμαχιστής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κλαδιών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trHeight w:val="510"/>
          <w:jc w:val="center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Πρέσα συμπίεσης χαρτιού-χαρτονιού 60ΤΝ 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trHeight w:val="450"/>
          <w:jc w:val="center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Ανοικτού τύπου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εμπορευματοκιβωτίο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container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 χωρητικότητας 30m3 με συρόμενη οροφή (τέντα)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trHeight w:val="450"/>
          <w:jc w:val="center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Press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Container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χωρητικότητας 22m3 με βραχίονες ανύψωσης κάδων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trHeight w:val="465"/>
          <w:jc w:val="center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Απορριμματοδέκτες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(σκάφες) τύπου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skip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trHeight w:val="510"/>
          <w:jc w:val="center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Παλετοκιβώτια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πλαστικά 120Χ100Χ73 συμπαγές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810E6" w:rsidTr="007810E6">
        <w:trPr>
          <w:trHeight w:val="675"/>
          <w:jc w:val="center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snapToGrid w:val="0"/>
              <w:jc w:val="both"/>
            </w:pPr>
            <w:proofErr w:type="spellStart"/>
            <w:r>
              <w:rPr>
                <w:rFonts w:ascii="Calibri" w:hAnsi="Calibri" w:cs="Calibri"/>
                <w:sz w:val="20"/>
              </w:rPr>
              <w:t>Παλετοδεξαμεν</w:t>
            </w:r>
            <w:r>
              <w:rPr>
                <w:rFonts w:ascii="Calibri" w:hAnsi="Calibri" w:cs="Calibri"/>
                <w:color w:val="000000"/>
                <w:sz w:val="20"/>
              </w:rPr>
              <w:t>ή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</w:rPr>
              <w:t xml:space="preserve"> με πλαστική παλέτα χωρητικότητα 1000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lt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810E6" w:rsidTr="007810E6">
        <w:trPr>
          <w:trHeight w:val="675"/>
          <w:jc w:val="center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snapToGrid w:val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Ορθοστάτες για ράφια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συναρμολογούμενα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</w:rPr>
              <w:t xml:space="preserve"> τύπου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Dexion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</w:rPr>
              <w:t xml:space="preserve"> ή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παρόμοιο διαστάσεων 200x50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cm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snapToGrid w:val="0"/>
              <w:jc w:val="both"/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Ράφια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συναρμολογούμενου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</w:rPr>
              <w:t xml:space="preserve"> τύπου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Dexion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</w:rPr>
              <w:t xml:space="preserve"> ή παρόμοιο διαστάσεων 120x50cm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6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snapToGrid w:val="0"/>
              <w:jc w:val="both"/>
            </w:pPr>
            <w:r>
              <w:rPr>
                <w:rFonts w:ascii="Calibri" w:hAnsi="Calibri" w:cs="Calibri"/>
                <w:color w:val="000000"/>
                <w:sz w:val="20"/>
              </w:rPr>
              <w:t>Σκίαστρα εσωτερικού χώρου (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</w:rPr>
              <w:t>ρολοκουρτίνες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</w:rPr>
              <w:t>)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Κατ’ αποκοπή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8385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right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ΣΥΝΟΛΟ ΠΡΟ ΦΠΑ </w:t>
            </w: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8385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right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ΦΠΑ 24%</w:t>
            </w: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8385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right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ΓΕΝΙΚΟ ΣΥΝΟΛΟ</w:t>
            </w: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7810E6" w:rsidRDefault="007810E6" w:rsidP="007810E6">
      <w:pPr>
        <w:jc w:val="both"/>
        <w:rPr>
          <w:rFonts w:ascii="Calibri" w:hAnsi="Calibri" w:cs="Calibri"/>
          <w:b/>
          <w:bCs/>
          <w:sz w:val="28"/>
          <w:u w:val="single"/>
        </w:rPr>
      </w:pPr>
    </w:p>
    <w:p w:rsidR="007810E6" w:rsidRDefault="007810E6">
      <w:pPr>
        <w:suppressAutoHyphens w:val="0"/>
        <w:spacing w:after="160" w:line="259" w:lineRule="auto"/>
        <w:rPr>
          <w:rFonts w:ascii="Calibri" w:hAnsi="Calibri" w:cs="Calibri"/>
          <w:b/>
          <w:bCs/>
          <w:sz w:val="28"/>
          <w:u w:val="single"/>
        </w:rPr>
      </w:pPr>
      <w:r>
        <w:rPr>
          <w:rFonts w:ascii="Calibri" w:hAnsi="Calibri" w:cs="Calibri"/>
          <w:b/>
          <w:bCs/>
          <w:sz w:val="28"/>
          <w:u w:val="single"/>
        </w:rPr>
        <w:br w:type="page"/>
      </w:r>
    </w:p>
    <w:p w:rsidR="007810E6" w:rsidRDefault="007810E6" w:rsidP="007810E6">
      <w:pPr>
        <w:jc w:val="both"/>
      </w:pPr>
      <w:r>
        <w:rPr>
          <w:rFonts w:ascii="Calibri" w:hAnsi="Calibri" w:cs="Calibri"/>
          <w:b/>
          <w:bCs/>
          <w:sz w:val="28"/>
          <w:u w:val="single"/>
        </w:rPr>
        <w:lastRenderedPageBreak/>
        <w:t>ΤΜΗΜΑΤΑ : ΛΟΙΠΟΣ ΕΞΟΠΛΙΣΜΟΣ ΚΤΙΡΙΟΥ (ΕΠΙΠΛΑ ΚΑΙ ΕΙΔΗ ΤΕΧΝΟΛΟΓΙΑΣ – ΠΛΗΡΟΦΟΡΙΚΗΣ)</w:t>
      </w:r>
    </w:p>
    <w:p w:rsidR="007810E6" w:rsidRDefault="007810E6" w:rsidP="007810E6">
      <w:pPr>
        <w:jc w:val="both"/>
      </w:pPr>
      <w:r>
        <w:rPr>
          <w:rFonts w:ascii="Calibri" w:hAnsi="Calibri" w:cs="Calibri"/>
          <w:b/>
          <w:bCs/>
          <w:sz w:val="28"/>
          <w:u w:val="single"/>
        </w:rPr>
        <w:t>ΤΜΗΜΑ 1 : ΕΠΙΠΛΑ</w:t>
      </w:r>
    </w:p>
    <w:p w:rsidR="007810E6" w:rsidRDefault="007810E6" w:rsidP="007810E6">
      <w:pPr>
        <w:jc w:val="both"/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3"/>
        <w:gridCol w:w="4813"/>
        <w:gridCol w:w="634"/>
        <w:gridCol w:w="1243"/>
        <w:gridCol w:w="1125"/>
        <w:gridCol w:w="1521"/>
      </w:tblGrid>
      <w:tr w:rsidR="007810E6" w:rsidTr="007810E6">
        <w:trPr>
          <w:trHeight w:val="390"/>
          <w:tblHeader/>
          <w:jc w:val="center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both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ΠΕΡΙΓΡΑΦΗ ΕΙΔΟΥΣ </w:t>
            </w:r>
          </w:p>
        </w:tc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ΜΜ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ΤΙΜΗ 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ΣΥΝΟΛΟ (€)</w:t>
            </w: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36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ListParagraph"/>
              <w:spacing w:after="0" w:line="276" w:lineRule="auto"/>
              <w:ind w:left="0" w:right="112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ΤΜΗΜΑ 1: ΕΠΙΠΛΑ</w:t>
            </w: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1.1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ListParagraph"/>
              <w:spacing w:after="0" w:line="276" w:lineRule="auto"/>
              <w:ind w:left="0" w:right="112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Γραφείο εργασίας 1700Χ2000cm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1.2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ListParagraph"/>
              <w:spacing w:after="0" w:line="276" w:lineRule="auto"/>
              <w:ind w:left="0" w:right="112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Γραφείο εργασίας 1700Χ900cm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1.3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ListParagraph"/>
              <w:spacing w:after="0" w:line="276" w:lineRule="auto"/>
              <w:ind w:left="0" w:right="112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Γραφείο εργασίας 1800Χ800cm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1.4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ListParagraph"/>
              <w:spacing w:after="0" w:line="276" w:lineRule="auto"/>
              <w:ind w:left="0" w:right="112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Γραφείο εργασίας 1600Χ800cm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1.5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Κάθισμα εργασίας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1.6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Διευθυντικό κάθισμα εργασίας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1.7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Κάθισμα Συνεργασίας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1.8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Κάθισμα σεμιναρίου με αναλόγιο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35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1.9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spacing w:after="160" w:line="252" w:lineRule="auto"/>
              <w:ind w:right="31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Τροχήλατες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συρταριέρες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 μελαμίνης μολυβοθήκη και 3 συρτάρια 433*589*545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1.10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spacing w:after="160" w:line="252" w:lineRule="auto"/>
              <w:jc w:val="both"/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highlight w:val="white"/>
              </w:rPr>
              <w:t>Βιβλιοθήκες Μελαμίνης Ημίκλειστες</w:t>
            </w:r>
            <w:r>
              <w:rPr>
                <w:rFonts w:ascii="Calibri" w:hAnsi="Calibri" w:cs="Calibri"/>
                <w:color w:val="000000"/>
                <w:sz w:val="20"/>
                <w:szCs w:val="20"/>
                <w:highlight w:val="white"/>
              </w:rPr>
              <w:t xml:space="preserve">, 800X1200 Η, Χωρίς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highlight w:val="white"/>
              </w:rPr>
              <w:t>Υαλόθυρες</w:t>
            </w:r>
            <w:proofErr w:type="spellEnd"/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1.11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spacing w:after="160" w:line="252" w:lineRule="auto"/>
              <w:jc w:val="both"/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highlight w:val="white"/>
              </w:rPr>
              <w:t>Βιβλιοθήκες Μελαμίνης Ημίκλειστες</w:t>
            </w:r>
            <w:r>
              <w:rPr>
                <w:rFonts w:ascii="Calibri" w:hAnsi="Calibri" w:cs="Calibri"/>
                <w:color w:val="000000"/>
                <w:sz w:val="20"/>
                <w:szCs w:val="20"/>
                <w:highlight w:val="white"/>
              </w:rPr>
              <w:t xml:space="preserve">, 800X2000 Η, Χωρίς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highlight w:val="white"/>
              </w:rPr>
              <w:t>Υαλόθυρες</w:t>
            </w:r>
            <w:proofErr w:type="spellEnd"/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1.12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spacing w:after="160" w:line="252" w:lineRule="auto"/>
              <w:jc w:val="both"/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highlight w:val="white"/>
              </w:rPr>
              <w:t>Βιβλιοθήκες Μελαμίνης Ημίκλειστες</w:t>
            </w:r>
            <w:r>
              <w:rPr>
                <w:rFonts w:ascii="Calibri" w:hAnsi="Calibri" w:cs="Calibri"/>
                <w:color w:val="000000"/>
                <w:sz w:val="20"/>
                <w:szCs w:val="20"/>
                <w:highlight w:val="white"/>
              </w:rPr>
              <w:t xml:space="preserve">, 400X2000 Η, Χωρίς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highlight w:val="white"/>
              </w:rPr>
              <w:t>Υαλόθυρες</w:t>
            </w:r>
            <w:proofErr w:type="spellEnd"/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trHeight w:val="570"/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1.13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spacing w:after="160" w:line="252" w:lineRule="auto"/>
              <w:ind w:right="85"/>
              <w:jc w:val="both"/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  <w:highlight w:val="white"/>
              </w:rPr>
              <w:t xml:space="preserve">Τραπεζάκι αναμονής 600x600x400 H χρώματος φυσικός </w:t>
            </w:r>
            <w:proofErr w:type="spellStart"/>
            <w:r>
              <w:rPr>
                <w:rFonts w:ascii="Calibri" w:hAnsi="Calibri" w:cs="Calibri"/>
                <w:bCs/>
                <w:color w:val="000000"/>
                <w:sz w:val="20"/>
                <w:szCs w:val="20"/>
                <w:highlight w:val="white"/>
              </w:rPr>
              <w:t>δρύς</w:t>
            </w:r>
            <w:proofErr w:type="spellEnd"/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1.14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Μονός βραχίονας στήριξης οθόνης Η/Υ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1.15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Βάση Τροχήλατη Η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/Υ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1.16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Αρθρωτό κανάλι οριζόντιας όδευσης καλωδίων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838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ΣΥΝΟΛΟ ΤΜΗΜΑΤΟΣ 1 (ΠΡΟ ΦΠΑ)</w:t>
            </w: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</w:pPr>
          </w:p>
        </w:tc>
      </w:tr>
      <w:tr w:rsidR="007810E6" w:rsidTr="007810E6">
        <w:trPr>
          <w:jc w:val="center"/>
        </w:trPr>
        <w:tc>
          <w:tcPr>
            <w:tcW w:w="8388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ΦΠΑ 24%</w:t>
            </w: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8388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ΣΥΝΟΛΟ ΤΜΗΜΑΤΟΣ 1 (ΜΕ ΦΠΑ)</w:t>
            </w: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7810E6" w:rsidRDefault="007810E6" w:rsidP="007810E6">
      <w:pPr>
        <w:pStyle w:val="a3"/>
      </w:pPr>
    </w:p>
    <w:p w:rsidR="007810E6" w:rsidRDefault="007810E6" w:rsidP="007810E6">
      <w:pPr>
        <w:jc w:val="both"/>
        <w:rPr>
          <w:rFonts w:ascii="Calibri" w:hAnsi="Calibri" w:cs="Calibri"/>
          <w:b/>
          <w:bCs/>
          <w:sz w:val="28"/>
          <w:u w:val="single"/>
        </w:rPr>
      </w:pPr>
    </w:p>
    <w:p w:rsidR="007810E6" w:rsidRDefault="007810E6" w:rsidP="007810E6">
      <w:pPr>
        <w:jc w:val="both"/>
        <w:rPr>
          <w:rFonts w:ascii="Calibri" w:hAnsi="Calibri" w:cs="Calibri"/>
          <w:b/>
          <w:bCs/>
          <w:sz w:val="28"/>
          <w:u w:val="single"/>
        </w:rPr>
      </w:pPr>
    </w:p>
    <w:p w:rsidR="007810E6" w:rsidRDefault="007810E6" w:rsidP="007810E6">
      <w:pPr>
        <w:jc w:val="both"/>
        <w:rPr>
          <w:rFonts w:ascii="Calibri" w:hAnsi="Calibri" w:cs="Calibri"/>
          <w:b/>
          <w:bCs/>
          <w:sz w:val="28"/>
          <w:u w:val="single"/>
        </w:rPr>
      </w:pPr>
    </w:p>
    <w:p w:rsidR="007810E6" w:rsidRDefault="007810E6">
      <w:pPr>
        <w:suppressAutoHyphens w:val="0"/>
        <w:spacing w:after="160" w:line="259" w:lineRule="auto"/>
        <w:rPr>
          <w:rFonts w:ascii="Calibri" w:hAnsi="Calibri" w:cs="Calibri"/>
          <w:b/>
          <w:bCs/>
          <w:sz w:val="28"/>
          <w:u w:val="single"/>
        </w:rPr>
      </w:pPr>
      <w:r>
        <w:rPr>
          <w:rFonts w:ascii="Calibri" w:hAnsi="Calibri" w:cs="Calibri"/>
          <w:b/>
          <w:bCs/>
          <w:sz w:val="28"/>
          <w:u w:val="single"/>
        </w:rPr>
        <w:br w:type="page"/>
      </w:r>
    </w:p>
    <w:p w:rsidR="007810E6" w:rsidRDefault="007810E6" w:rsidP="007810E6">
      <w:pPr>
        <w:jc w:val="both"/>
      </w:pPr>
      <w:r>
        <w:rPr>
          <w:rFonts w:ascii="Calibri" w:hAnsi="Calibri" w:cs="Calibri"/>
          <w:b/>
          <w:bCs/>
          <w:sz w:val="28"/>
          <w:u w:val="single"/>
        </w:rPr>
        <w:lastRenderedPageBreak/>
        <w:t>ΤΜΗΜΑ 2: ΕΙΔΗ ΤΕΧΝΟΛΟΓΙΑΣ – ΠΛΗΡΟΦΟΡΙΚΗΣ</w:t>
      </w:r>
    </w:p>
    <w:p w:rsidR="007810E6" w:rsidRDefault="007810E6" w:rsidP="007810E6">
      <w:pPr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3"/>
        <w:gridCol w:w="4813"/>
        <w:gridCol w:w="634"/>
        <w:gridCol w:w="1243"/>
        <w:gridCol w:w="1125"/>
        <w:gridCol w:w="1521"/>
      </w:tblGrid>
      <w:tr w:rsidR="007810E6" w:rsidTr="007810E6">
        <w:trPr>
          <w:trHeight w:val="570"/>
          <w:tblHeader/>
          <w:jc w:val="center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both"/>
            </w:pPr>
            <w:bookmarkStart w:id="0" w:name="_GoBack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ΠΕΡΙΓΡΑΦΗ ΕΙΔΟΥΣ </w:t>
            </w:r>
          </w:p>
        </w:tc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ΜΜ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ΤΙΜΗ 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ΣΥΝΟΛΟ (€)</w:t>
            </w: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9336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ΤΜΗΜΑ 2: ΕΙΔΗ ΤΕΧΝΟΛΟΓΙΑΣ – ΠΛΗΡΟΦΟΡΙΚΗΣ</w:t>
            </w: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2.1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Η/Υ τύπου Α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Οθόνη Η/Υ 27’’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Ποντίκι Η/Υ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Πληκτρολόγιο Η/Υ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Ηχεία Η/Υ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Web camera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7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UPS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Μονόχρωμος εκτυπωτής Α3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2.9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Ενσύρματη τηλεφωνική συσκευή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Ασύρματη τηλεφωνική συσκευή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Πολύμπριζο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7810E6" w:rsidTr="007810E6">
        <w:trPr>
          <w:jc w:val="center"/>
        </w:trPr>
        <w:tc>
          <w:tcPr>
            <w:tcW w:w="8388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ΣΥΝΟΛΟ ΤΜΗΜΑΤΟΣ 2 (ΠΡΟ ΦΠΑ)</w:t>
            </w: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8388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ΦΠΑ 24%</w:t>
            </w: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810E6" w:rsidTr="007810E6">
        <w:trPr>
          <w:jc w:val="center"/>
        </w:trPr>
        <w:tc>
          <w:tcPr>
            <w:tcW w:w="8388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ΣΥΝΟΛΟ ΤΜΗΜΑΤΟΣ 2 (ΜΕ ΦΠΑ)</w:t>
            </w:r>
          </w:p>
        </w:tc>
        <w:tc>
          <w:tcPr>
            <w:tcW w:w="1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10E6" w:rsidRDefault="007810E6" w:rsidP="0094347C">
            <w:pPr>
              <w:pStyle w:val="a4"/>
              <w:snapToGrid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bookmarkEnd w:id="0"/>
    </w:tbl>
    <w:p w:rsidR="007810E6" w:rsidRDefault="007810E6" w:rsidP="007810E6">
      <w:pPr>
        <w:tabs>
          <w:tab w:val="left" w:pos="5325"/>
        </w:tabs>
        <w:jc w:val="both"/>
        <w:rPr>
          <w:rFonts w:ascii="Calibri" w:eastAsia="Calibri" w:hAnsi="Calibri" w:cs="Calibri"/>
          <w:b/>
          <w:bCs/>
          <w:sz w:val="28"/>
          <w:u w:val="single"/>
        </w:rPr>
      </w:pPr>
    </w:p>
    <w:p w:rsidR="007810E6" w:rsidRDefault="007810E6" w:rsidP="007810E6">
      <w:pPr>
        <w:jc w:val="both"/>
        <w:rPr>
          <w:rFonts w:ascii="Calibri" w:eastAsia="Calibri" w:hAnsi="Calibri" w:cs="Calibri"/>
          <w:b/>
          <w:bCs/>
          <w:sz w:val="28"/>
          <w:u w:val="single"/>
        </w:rPr>
      </w:pPr>
    </w:p>
    <w:p w:rsidR="007810E6" w:rsidRDefault="007810E6" w:rsidP="007810E6">
      <w:pPr>
        <w:jc w:val="both"/>
        <w:rPr>
          <w:rFonts w:ascii="Calibri" w:eastAsia="Calibri" w:hAnsi="Calibri" w:cs="Calibri"/>
          <w:b/>
          <w:bCs/>
          <w:sz w:val="28"/>
          <w:u w:val="single"/>
        </w:rPr>
      </w:pPr>
    </w:p>
    <w:p w:rsidR="007810E6" w:rsidRDefault="007810E6" w:rsidP="007810E6">
      <w:pPr>
        <w:jc w:val="center"/>
        <w:rPr>
          <w:rFonts w:ascii="Calibri" w:eastAsia="Calibri" w:hAnsi="Calibri" w:cs="Calibri"/>
          <w:b/>
          <w:bCs/>
          <w:sz w:val="28"/>
          <w:u w:val="single"/>
        </w:rPr>
      </w:pPr>
    </w:p>
    <w:p w:rsidR="007810E6" w:rsidRDefault="007810E6" w:rsidP="007810E6">
      <w:pPr>
        <w:jc w:val="center"/>
      </w:pPr>
      <w:r>
        <w:rPr>
          <w:rFonts w:ascii="Calibri" w:eastAsia="Calibri" w:hAnsi="Calibri" w:cs="Calibri"/>
        </w:rPr>
        <w:t>…………………………………….</w:t>
      </w:r>
    </w:p>
    <w:p w:rsidR="007810E6" w:rsidRDefault="007810E6" w:rsidP="007810E6">
      <w:pPr>
        <w:jc w:val="center"/>
      </w:pPr>
      <w:r>
        <w:rPr>
          <w:rFonts w:ascii="Calibri" w:hAnsi="Calibri" w:cs="Calibri"/>
          <w:sz w:val="18"/>
          <w:szCs w:val="18"/>
        </w:rPr>
        <w:t>(ΤΟΠΟΣ- ΗΜΕΡΟΜΗΝΙΑ)</w:t>
      </w:r>
    </w:p>
    <w:p w:rsidR="007810E6" w:rsidRDefault="007810E6" w:rsidP="007810E6">
      <w:pPr>
        <w:jc w:val="center"/>
        <w:rPr>
          <w:rFonts w:ascii="Calibri" w:hAnsi="Calibri" w:cs="Calibri"/>
        </w:rPr>
      </w:pPr>
    </w:p>
    <w:p w:rsidR="007810E6" w:rsidRDefault="007810E6" w:rsidP="007810E6">
      <w:pPr>
        <w:jc w:val="center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hAnsi="Calibri" w:cs="Calibri"/>
          <w:lang w:val="en-US"/>
        </w:rPr>
        <w:t xml:space="preserve">O/H </w:t>
      </w:r>
      <w:r>
        <w:rPr>
          <w:rFonts w:ascii="Calibri" w:hAnsi="Calibri" w:cs="Calibri"/>
        </w:rPr>
        <w:t>ΠΡΟΣΦΕΡΩΝ/ΟΥΣΑ</w:t>
      </w:r>
    </w:p>
    <w:p w:rsidR="007810E6" w:rsidRDefault="007810E6" w:rsidP="007810E6">
      <w:pPr>
        <w:jc w:val="center"/>
        <w:rPr>
          <w:rFonts w:ascii="Calibri" w:hAnsi="Calibri" w:cs="Calibri"/>
        </w:rPr>
      </w:pPr>
    </w:p>
    <w:p w:rsidR="007810E6" w:rsidRDefault="007810E6" w:rsidP="007810E6">
      <w:pPr>
        <w:jc w:val="center"/>
        <w:rPr>
          <w:rFonts w:ascii="Calibri" w:hAnsi="Calibri" w:cs="Calibri"/>
        </w:rPr>
      </w:pPr>
    </w:p>
    <w:p w:rsidR="007810E6" w:rsidRDefault="007810E6" w:rsidP="007810E6">
      <w:pPr>
        <w:jc w:val="center"/>
      </w:pPr>
      <w:r>
        <w:rPr>
          <w:rFonts w:ascii="Calibri" w:eastAsia="Calibri" w:hAnsi="Calibri" w:cs="Calibri"/>
          <w:b/>
          <w:spacing w:val="10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0"/>
          <w:sz w:val="18"/>
          <w:szCs w:val="18"/>
        </w:rPr>
        <w:t>(ΥΠΟΓΡΑΦΗ &amp; ΣΦΡΑΓΙΔΑ)</w:t>
      </w:r>
      <w:r>
        <w:rPr>
          <w:rFonts w:ascii="Calibri" w:eastAsia="Calibri" w:hAnsi="Calibri" w:cs="Calibri"/>
          <w:spacing w:val="10"/>
        </w:rPr>
        <w:tab/>
      </w:r>
    </w:p>
    <w:p w:rsidR="00955637" w:rsidRDefault="00955637"/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0E6"/>
    <w:rsid w:val="007810E6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1C92509-317C-42FD-B292-D3643483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10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Char"/>
    <w:rsid w:val="007810E6"/>
    <w:pPr>
      <w:spacing w:after="120"/>
    </w:pPr>
  </w:style>
  <w:style w:type="character" w:customStyle="1" w:styleId="Char">
    <w:name w:val="Σώμα κειμένου Char"/>
    <w:basedOn w:val="a0"/>
    <w:link w:val="a3"/>
    <w:rsid w:val="007810E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4">
    <w:name w:val="Περιεχόμενα πίνακα"/>
    <w:basedOn w:val="a"/>
    <w:next w:val="a"/>
    <w:rsid w:val="007810E6"/>
    <w:pPr>
      <w:suppressLineNumbers/>
    </w:pPr>
  </w:style>
  <w:style w:type="paragraph" w:customStyle="1" w:styleId="ListParagraph">
    <w:name w:val="List Paragraph"/>
    <w:basedOn w:val="a"/>
    <w:rsid w:val="007810E6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2023-09-25T09:29:00Z</dcterms:created>
  <dcterms:modified xsi:type="dcterms:W3CDTF">2023-09-25T09:30:00Z</dcterms:modified>
</cp:coreProperties>
</file>