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D04" w:rsidRPr="00E00D47" w:rsidRDefault="002D0D04" w:rsidP="002D0D04">
      <w:pPr>
        <w:pStyle w:val="1"/>
        <w:jc w:val="center"/>
        <w:rPr>
          <w:color w:val="auto"/>
          <w:sz w:val="28"/>
          <w:szCs w:val="24"/>
          <w:lang w:val="el-GR"/>
        </w:rPr>
      </w:pPr>
      <w:bookmarkStart w:id="0" w:name="_Toc111042997"/>
      <w:bookmarkStart w:id="1" w:name="_Toc120866715"/>
      <w:r w:rsidRPr="00E00D47">
        <w:rPr>
          <w:color w:val="auto"/>
          <w:sz w:val="28"/>
          <w:szCs w:val="24"/>
          <w:lang w:val="el-GR"/>
        </w:rPr>
        <w:t xml:space="preserve">ΠΑΡΑΡΤΗΜΑ </w:t>
      </w:r>
      <w:r>
        <w:rPr>
          <w:color w:val="auto"/>
          <w:sz w:val="28"/>
          <w:szCs w:val="24"/>
          <w:lang w:val="el-GR"/>
        </w:rPr>
        <w:t>3</w:t>
      </w:r>
      <w:r w:rsidRPr="00E00D47">
        <w:rPr>
          <w:color w:val="auto"/>
          <w:sz w:val="28"/>
          <w:szCs w:val="24"/>
          <w:lang w:val="el-GR"/>
        </w:rPr>
        <w:t xml:space="preserve"> : ΕΝΤΥΠΟ ΟΙΚΟΝΟΜΙΚΗΣ ΠΡΟΣΦΟΡΑΣ</w:t>
      </w:r>
      <w:bookmarkEnd w:id="0"/>
      <w:bookmarkEnd w:id="1"/>
    </w:p>
    <w:p w:rsidR="002D0D04" w:rsidRPr="0081028F" w:rsidRDefault="002D0D04" w:rsidP="002D0D04">
      <w:pPr>
        <w:spacing w:before="240"/>
        <w:ind w:left="0" w:firstLine="0"/>
        <w:rPr>
          <w:lang w:val="el-GR"/>
        </w:rPr>
      </w:pPr>
      <w:r w:rsidRPr="0081028F">
        <w:rPr>
          <w:lang w:val="el-GR"/>
        </w:rPr>
        <w:t xml:space="preserve">Του συμμετέχοντα …………………………………………………………… με έδρα τ……………………………… οδός …………….……… </w:t>
      </w:r>
      <w:proofErr w:type="spellStart"/>
      <w:r w:rsidRPr="0081028F">
        <w:rPr>
          <w:lang w:val="el-GR"/>
        </w:rPr>
        <w:t>αριθμ</w:t>
      </w:r>
      <w:proofErr w:type="spellEnd"/>
      <w:r w:rsidRPr="0081028F">
        <w:rPr>
          <w:lang w:val="el-GR"/>
        </w:rPr>
        <w:t>. …………………… Τ.Κ. …………………</w:t>
      </w:r>
      <w:proofErr w:type="spellStart"/>
      <w:r w:rsidRPr="0081028F">
        <w:rPr>
          <w:lang w:val="el-GR"/>
        </w:rPr>
        <w:t>Τηλ</w:t>
      </w:r>
      <w:proofErr w:type="spellEnd"/>
      <w:r w:rsidRPr="0081028F">
        <w:rPr>
          <w:lang w:val="el-GR"/>
        </w:rPr>
        <w:t>. …………………….</w:t>
      </w:r>
      <w:proofErr w:type="spellStart"/>
      <w:r w:rsidRPr="0081028F">
        <w:rPr>
          <w:lang w:val="el-GR"/>
        </w:rPr>
        <w:t>Fax</w:t>
      </w:r>
      <w:proofErr w:type="spellEnd"/>
      <w:r w:rsidRPr="0081028F">
        <w:rPr>
          <w:lang w:val="el-GR"/>
        </w:rPr>
        <w:t>……………………</w:t>
      </w:r>
    </w:p>
    <w:p w:rsidR="002D0D04" w:rsidRPr="00AA3E84" w:rsidRDefault="002D0D04" w:rsidP="002D0D04">
      <w:pPr>
        <w:ind w:left="0" w:firstLine="0"/>
        <w:rPr>
          <w:b/>
          <w:bCs/>
          <w:lang w:val="el-GR"/>
        </w:rPr>
      </w:pPr>
      <w:r w:rsidRPr="00AA3E84">
        <w:rPr>
          <w:b/>
          <w:bCs/>
          <w:lang w:val="el-GR"/>
        </w:rPr>
        <w:t>Προς: ΔΗΜΟ ΣΕΡΡΩΝ</w:t>
      </w:r>
    </w:p>
    <w:p w:rsidR="002D0D04" w:rsidRDefault="002D0D04" w:rsidP="002D0D04">
      <w:pPr>
        <w:ind w:left="0" w:firstLine="0"/>
        <w:rPr>
          <w:lang w:val="el-GR"/>
        </w:rPr>
      </w:pPr>
      <w:r w:rsidRPr="0081028F">
        <w:rPr>
          <w:lang w:val="el-GR"/>
        </w:rPr>
        <w:t xml:space="preserve">Αφού έλαβα γνώση της Προκήρυξης υποβάλλω τον ακόλουθο πίνακα κατανάλωσης ενέργειας των νέων φωτιστικών και </w:t>
      </w:r>
      <w:r>
        <w:rPr>
          <w:lang w:val="el-GR"/>
        </w:rPr>
        <w:t>λαμπτήρων</w:t>
      </w:r>
      <w:r w:rsidRPr="0081028F">
        <w:rPr>
          <w:lang w:val="el-GR"/>
        </w:rPr>
        <w:t xml:space="preserve"> </w:t>
      </w:r>
      <w:proofErr w:type="spellStart"/>
      <w:r w:rsidRPr="0081028F">
        <w:rPr>
          <w:lang w:val="el-GR"/>
        </w:rPr>
        <w:t>led</w:t>
      </w:r>
      <w:proofErr w:type="spellEnd"/>
      <w:r w:rsidRPr="0081028F">
        <w:rPr>
          <w:lang w:val="el-GR"/>
        </w:rPr>
        <w:t xml:space="preserve">, και δηλώνω ότι η αναφερόμενη ισχύς των φωτιστικών και </w:t>
      </w:r>
      <w:r>
        <w:rPr>
          <w:lang w:val="el-GR"/>
        </w:rPr>
        <w:t>λαμπτήρων</w:t>
      </w:r>
      <w:r w:rsidRPr="0081028F">
        <w:rPr>
          <w:lang w:val="el-GR"/>
        </w:rPr>
        <w:t xml:space="preserve"> </w:t>
      </w:r>
      <w:proofErr w:type="spellStart"/>
      <w:r w:rsidRPr="0081028F">
        <w:rPr>
          <w:lang w:val="el-GR"/>
        </w:rPr>
        <w:t>led</w:t>
      </w:r>
      <w:proofErr w:type="spellEnd"/>
      <w:r w:rsidRPr="0081028F">
        <w:rPr>
          <w:lang w:val="el-GR"/>
        </w:rPr>
        <w:t xml:space="preserve"> είναι σύμφωνα με το πρότυπο LM79 (επισυνάπτονται οι αντίστοιχες εκθέσεις δοκιμών-</w:t>
      </w:r>
      <w:proofErr w:type="spellStart"/>
      <w:r w:rsidRPr="0081028F">
        <w:rPr>
          <w:lang w:val="el-GR"/>
        </w:rPr>
        <w:t>test</w:t>
      </w:r>
      <w:proofErr w:type="spellEnd"/>
      <w:r w:rsidRPr="0081028F">
        <w:rPr>
          <w:lang w:val="el-GR"/>
        </w:rPr>
        <w:t xml:space="preserve"> </w:t>
      </w:r>
      <w:proofErr w:type="spellStart"/>
      <w:r w:rsidRPr="0081028F">
        <w:rPr>
          <w:lang w:val="el-GR"/>
        </w:rPr>
        <w:t>reports</w:t>
      </w:r>
      <w:proofErr w:type="spellEnd"/>
      <w:r w:rsidRPr="0081028F">
        <w:rPr>
          <w:lang w:val="el-GR"/>
        </w:rPr>
        <w:t>). Επιπρόσθετα δηλώνω ότι αποδέχομαι πλήρως και χωρίς επιφύλαξη τα αναφερόμενα στο Τεύχος και αναλαμβάνω την εκτέλεση του αντικειμένου της παρούσας.</w:t>
      </w:r>
    </w:p>
    <w:p w:rsidR="002D0D04" w:rsidRPr="005D22C3" w:rsidRDefault="002D0D04" w:rsidP="002D0D04">
      <w:pPr>
        <w:spacing w:after="0" w:line="259" w:lineRule="auto"/>
        <w:ind w:left="356" w:right="0" w:firstLine="0"/>
        <w:rPr>
          <w:lang w:val="el-GR" w:eastAsia="el-GR"/>
        </w:rPr>
      </w:pPr>
      <w:r w:rsidRPr="005D22C3">
        <w:rPr>
          <w:b/>
          <w:color w:val="1F497D"/>
          <w:lang w:val="el-GR" w:eastAsia="el-GR"/>
        </w:rPr>
        <w:t>ΕΝΤΥΠΟ ΟΙΚΟΝΟΜΙΚΗΣ ΠΡΟΣΦΟΡΑΣ</w:t>
      </w:r>
    </w:p>
    <w:p w:rsidR="002D0D04" w:rsidRPr="005D22C3" w:rsidRDefault="002D0D04" w:rsidP="002D0D04">
      <w:pPr>
        <w:spacing w:after="8" w:line="259" w:lineRule="auto"/>
        <w:ind w:left="0" w:right="0"/>
        <w:jc w:val="left"/>
        <w:rPr>
          <w:lang w:val="el-GR" w:eastAsia="el-GR"/>
        </w:rPr>
      </w:pPr>
      <w:r w:rsidRPr="005D22C3">
        <w:rPr>
          <w:rFonts w:asciiTheme="minorHAnsi" w:hAnsiTheme="minorHAnsi" w:cstheme="minorHAnsi"/>
          <w:b/>
          <w:sz w:val="24"/>
          <w:szCs w:val="24"/>
          <w:lang w:val="el-GR"/>
        </w:rPr>
        <w:t>Α. ΣΥΝΟΛΟ ΑΜΟΙΒΗΣ</w:t>
      </w:r>
    </w:p>
    <w:tbl>
      <w:tblPr>
        <w:tblW w:w="7610" w:type="dxa"/>
        <w:tblInd w:w="1426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64"/>
        <w:gridCol w:w="4252"/>
        <w:gridCol w:w="568"/>
        <w:gridCol w:w="2126"/>
      </w:tblGrid>
      <w:tr w:rsidR="002D0D04" w:rsidRPr="005D22C3" w:rsidTr="00F4581C">
        <w:trPr>
          <w:trHeight w:val="278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5D22C3" w:rsidRDefault="002D0D04" w:rsidP="00F4581C">
            <w:pPr>
              <w:spacing w:after="0" w:line="259" w:lineRule="auto"/>
              <w:ind w:left="76" w:right="0" w:firstLine="0"/>
              <w:rPr>
                <w:lang w:val="el-GR" w:eastAsia="el-GR"/>
              </w:rPr>
            </w:pPr>
            <w:r w:rsidRPr="005D22C3">
              <w:rPr>
                <w:lang w:val="el-GR" w:eastAsia="el-GR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5D22C3" w:rsidRDefault="002D0D04" w:rsidP="00F4581C">
            <w:pPr>
              <w:spacing w:after="0" w:line="259" w:lineRule="auto"/>
              <w:ind w:left="0" w:right="0" w:firstLine="0"/>
              <w:rPr>
                <w:lang w:val="el-GR" w:eastAsia="el-GR"/>
              </w:rPr>
            </w:pPr>
            <w:r w:rsidRPr="005D22C3">
              <w:rPr>
                <w:lang w:val="el-GR" w:eastAsia="el-GR"/>
              </w:rPr>
              <w:t>Συνολική αμοιβή Αναδόχου (χωρίς ΦΠΑ)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5D22C3" w:rsidRDefault="002D0D04" w:rsidP="00F4581C">
            <w:pPr>
              <w:spacing w:after="0" w:line="259" w:lineRule="auto"/>
              <w:ind w:left="76" w:right="0" w:firstLine="0"/>
              <w:rPr>
                <w:lang w:val="el-GR" w:eastAsia="el-GR"/>
              </w:rPr>
            </w:pPr>
            <w:r w:rsidRPr="005D22C3">
              <w:rPr>
                <w:lang w:val="el-GR" w:eastAsia="el-GR"/>
              </w:rPr>
              <w:t>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5D22C3" w:rsidRDefault="002D0D04" w:rsidP="00F4581C">
            <w:pPr>
              <w:spacing w:after="0" w:line="259" w:lineRule="auto"/>
              <w:ind w:left="79" w:right="0" w:firstLine="0"/>
              <w:rPr>
                <w:lang w:val="el-GR" w:eastAsia="el-GR"/>
              </w:rPr>
            </w:pPr>
            <w:r w:rsidRPr="005D22C3">
              <w:rPr>
                <w:lang w:val="el-GR" w:eastAsia="el-GR"/>
              </w:rPr>
              <w:t>€</w:t>
            </w:r>
          </w:p>
        </w:tc>
      </w:tr>
    </w:tbl>
    <w:p w:rsidR="002D0D04" w:rsidRPr="00A35F31" w:rsidRDefault="002D0D04" w:rsidP="002D0D04">
      <w:pPr>
        <w:rPr>
          <w:lang w:val="el-GR"/>
        </w:rPr>
      </w:pPr>
    </w:p>
    <w:p w:rsidR="002D0D04" w:rsidRPr="00E00D47" w:rsidRDefault="002D0D04" w:rsidP="002D0D04">
      <w:pPr>
        <w:spacing w:after="8" w:line="259" w:lineRule="auto"/>
        <w:ind w:left="0" w:right="0"/>
        <w:jc w:val="left"/>
        <w:rPr>
          <w:rFonts w:asciiTheme="minorHAnsi" w:hAnsiTheme="minorHAnsi" w:cstheme="minorHAnsi"/>
          <w:b/>
          <w:lang w:val="el-GR"/>
        </w:rPr>
      </w:pPr>
      <w:r w:rsidRPr="00DA0389">
        <w:rPr>
          <w:b/>
          <w:sz w:val="24"/>
          <w:lang w:val="el-GR"/>
        </w:rPr>
        <w:t xml:space="preserve"> </w:t>
      </w:r>
      <w:r w:rsidRPr="00E00D47">
        <w:rPr>
          <w:rFonts w:asciiTheme="minorHAnsi" w:hAnsiTheme="minorHAnsi" w:cstheme="minorHAnsi"/>
          <w:b/>
          <w:sz w:val="24"/>
          <w:szCs w:val="24"/>
          <w:lang w:val="el-GR"/>
        </w:rPr>
        <w:t>Β. ΧΡΟΝΙΚΗ ΚΑΤΑΝΟΜΗ ΑΜΟΙΒΗΣ (Αξίες χωρίς ΦΠΑ)</w:t>
      </w:r>
    </w:p>
    <w:tbl>
      <w:tblPr>
        <w:tblW w:w="10891" w:type="dxa"/>
        <w:tblInd w:w="-1299" w:type="dxa"/>
        <w:tblLayout w:type="fixed"/>
        <w:tblCellMar>
          <w:top w:w="40" w:type="dxa"/>
          <w:left w:w="126" w:type="dxa"/>
          <w:right w:w="53" w:type="dxa"/>
        </w:tblCellMar>
        <w:tblLook w:val="04A0" w:firstRow="1" w:lastRow="0" w:firstColumn="1" w:lastColumn="0" w:noHBand="0" w:noVBand="1"/>
      </w:tblPr>
      <w:tblGrid>
        <w:gridCol w:w="603"/>
        <w:gridCol w:w="1337"/>
        <w:gridCol w:w="1703"/>
        <w:gridCol w:w="1801"/>
        <w:gridCol w:w="2166"/>
        <w:gridCol w:w="1094"/>
        <w:gridCol w:w="1093"/>
        <w:gridCol w:w="1094"/>
      </w:tblGrid>
      <w:tr w:rsidR="002D0D04" w:rsidRPr="00332020" w:rsidTr="001336C7">
        <w:trPr>
          <w:trHeight w:val="107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sz w:val="14"/>
                <w:szCs w:val="14"/>
                <w:lang w:eastAsia="el-GR"/>
              </w:rPr>
            </w:pPr>
            <w:r w:rsidRPr="00135C06">
              <w:rPr>
                <w:b/>
                <w:sz w:val="14"/>
                <w:szCs w:val="14"/>
                <w:lang w:eastAsia="el-GR"/>
              </w:rPr>
              <w:t>ΕΤΟΣ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sz w:val="14"/>
                <w:szCs w:val="14"/>
                <w:lang w:eastAsia="el-GR"/>
              </w:rPr>
            </w:pPr>
            <w:r w:rsidRPr="00135C06">
              <w:rPr>
                <w:b/>
                <w:sz w:val="14"/>
                <w:szCs w:val="14"/>
                <w:lang w:eastAsia="el-GR"/>
              </w:rPr>
              <w:t>ΕΚΤΙΜΗΣΗ ΕΝΕΡΓΕΙΑΚΗΣ ΕΞΟΙΚΟΝΟΜΗΣΗΣ* ΔΗΜΟΥ (€)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sz w:val="14"/>
                <w:szCs w:val="14"/>
                <w:lang w:eastAsia="el-GR"/>
              </w:rPr>
            </w:pPr>
            <w:r w:rsidRPr="00135C06">
              <w:rPr>
                <w:b/>
                <w:sz w:val="14"/>
                <w:szCs w:val="14"/>
                <w:lang w:eastAsia="el-GR"/>
              </w:rPr>
              <w:t>ΕΚΤΙΜΗΣΗ ΕΝΕΡΓΕΙΑΚΗΣ ΕΞΟΙΚΟΝΟΜΗΣΗΣ</w:t>
            </w:r>
          </w:p>
          <w:p w:rsidR="002D0D04" w:rsidRPr="00135C06" w:rsidRDefault="002D0D04" w:rsidP="001336C7">
            <w:pPr>
              <w:spacing w:after="0"/>
              <w:ind w:right="1"/>
              <w:jc w:val="right"/>
              <w:rPr>
                <w:sz w:val="14"/>
                <w:szCs w:val="14"/>
                <w:lang w:eastAsia="el-GR"/>
              </w:rPr>
            </w:pPr>
            <w:r w:rsidRPr="00135C06">
              <w:rPr>
                <w:b/>
                <w:sz w:val="14"/>
                <w:szCs w:val="14"/>
                <w:lang w:eastAsia="el-GR"/>
              </w:rPr>
              <w:t>ΠΡΟΣΦΕΡΟΝΤΑ (€)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b/>
                <w:sz w:val="14"/>
                <w:szCs w:val="14"/>
                <w:lang w:val="el-GR" w:eastAsia="el-GR"/>
              </w:rPr>
            </w:pPr>
            <w:r w:rsidRPr="00135C06">
              <w:rPr>
                <w:b/>
                <w:sz w:val="14"/>
                <w:szCs w:val="14"/>
                <w:lang w:val="el-GR" w:eastAsia="el-GR"/>
              </w:rPr>
              <w:t>ΟΙΚΟΝΟΜΙΚΟ ΟΦΕΛΟΣ ΑΝΑΔΟΧΟΥ ** (€) (Α)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sz w:val="14"/>
                <w:szCs w:val="14"/>
                <w:lang w:eastAsia="el-GR"/>
              </w:rPr>
            </w:pPr>
            <w:r w:rsidRPr="00135C06">
              <w:rPr>
                <w:b/>
                <w:sz w:val="14"/>
                <w:szCs w:val="14"/>
                <w:lang w:eastAsia="el-GR"/>
              </w:rPr>
              <w:t>ΕΓΓΥΗΜΕΝΟ ΟΙΚΟΝΟΜΙΚΟ ΟΦΕΛΟΣ ΔΗΜΟΥ (€)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sz w:val="14"/>
                <w:szCs w:val="14"/>
                <w:lang w:val="el-GR" w:eastAsia="el-GR"/>
              </w:rPr>
            </w:pPr>
            <w:r w:rsidRPr="00135C06">
              <w:rPr>
                <w:b/>
                <w:sz w:val="14"/>
                <w:szCs w:val="14"/>
                <w:lang w:val="el-GR" w:eastAsia="el-GR"/>
              </w:rPr>
              <w:t>ΣΥΝΟΛΙΚΟ ΚΟΣΤΟΣ ΑΡΧΙΚΗΣ</w:t>
            </w:r>
          </w:p>
          <w:p w:rsidR="002D0D04" w:rsidRPr="00135C06" w:rsidRDefault="002D0D04" w:rsidP="00F4581C">
            <w:pPr>
              <w:spacing w:after="0"/>
              <w:jc w:val="center"/>
              <w:rPr>
                <w:sz w:val="14"/>
                <w:szCs w:val="14"/>
                <w:lang w:val="el-GR" w:eastAsia="el-GR"/>
              </w:rPr>
            </w:pPr>
            <w:r w:rsidRPr="00135C06">
              <w:rPr>
                <w:b/>
                <w:sz w:val="14"/>
                <w:szCs w:val="14"/>
                <w:lang w:val="el-GR" w:eastAsia="el-GR"/>
              </w:rPr>
              <w:t>ΕΝΕΡΓΕΙΑΚΗΣ ΚΑΤΑΝΑΛΩΣΗΣ ΦΟΡΕΑ (€)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D0D04" w:rsidRPr="00135C06" w:rsidRDefault="002D0D04" w:rsidP="00F4581C">
            <w:pPr>
              <w:spacing w:after="0"/>
              <w:ind w:left="14"/>
              <w:jc w:val="center"/>
              <w:rPr>
                <w:sz w:val="14"/>
                <w:szCs w:val="14"/>
                <w:lang w:val="el-GR" w:eastAsia="el-GR"/>
              </w:rPr>
            </w:pPr>
            <w:r w:rsidRPr="00135C06">
              <w:rPr>
                <w:b/>
                <w:sz w:val="14"/>
                <w:szCs w:val="14"/>
                <w:lang w:val="el-GR" w:eastAsia="el-GR"/>
              </w:rPr>
              <w:t>ΣΥΝΟΛΙΚΟ ΚΟΣΤΟΣ ΤΕΛΙΚΗΣ ΕΝΕΡΓΕΙΑΚΗΣ ΚΑΤΑΝΑΛΩΣΗΣ ΔΗΜΟΥ (€)</w:t>
            </w:r>
          </w:p>
          <w:p w:rsidR="002D0D04" w:rsidRPr="00135C06" w:rsidRDefault="002D0D04" w:rsidP="00F4581C">
            <w:pPr>
              <w:spacing w:after="0"/>
              <w:ind w:right="1"/>
              <w:jc w:val="center"/>
              <w:rPr>
                <w:sz w:val="14"/>
                <w:szCs w:val="14"/>
                <w:lang w:eastAsia="el-GR"/>
              </w:rPr>
            </w:pPr>
            <w:r w:rsidRPr="00135C06">
              <w:rPr>
                <w:b/>
                <w:sz w:val="14"/>
                <w:szCs w:val="14"/>
                <w:lang w:eastAsia="el-GR"/>
              </w:rPr>
              <w:t>(Β)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sz w:val="14"/>
                <w:szCs w:val="14"/>
                <w:lang w:val="el-GR" w:eastAsia="el-GR"/>
              </w:rPr>
            </w:pPr>
            <w:r w:rsidRPr="00135C06">
              <w:rPr>
                <w:b/>
                <w:sz w:val="14"/>
                <w:szCs w:val="14"/>
                <w:lang w:val="el-GR" w:eastAsia="el-GR"/>
              </w:rPr>
              <w:t>ΣΥΝΟΛΙΚΟ ΚΟΣΤΟΣ ΓΙΑ ΤΟΝ ΔΗΜΟ</w:t>
            </w:r>
          </w:p>
          <w:p w:rsidR="002D0D04" w:rsidRPr="00135C06" w:rsidRDefault="002D0D04" w:rsidP="00F4581C">
            <w:pPr>
              <w:spacing w:after="0"/>
              <w:jc w:val="center"/>
              <w:rPr>
                <w:sz w:val="14"/>
                <w:szCs w:val="14"/>
                <w:lang w:val="el-GR" w:eastAsia="el-GR"/>
              </w:rPr>
            </w:pPr>
            <w:r w:rsidRPr="00135C06">
              <w:rPr>
                <w:b/>
                <w:sz w:val="14"/>
                <w:szCs w:val="14"/>
                <w:lang w:val="el-GR" w:eastAsia="el-GR"/>
              </w:rPr>
              <w:t>(Α) + (Β)</w:t>
            </w: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488.045,30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497.347,44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506.826,89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516.487,0</w:t>
            </w:r>
            <w:r w:rsidRPr="00135C06">
              <w:rPr>
                <w:rFonts w:ascii="Arial" w:hAnsi="Arial" w:cs="Arial"/>
                <w:color w:val="auto"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526.331,2</w:t>
            </w:r>
            <w:r w:rsidRPr="00135C06">
              <w:rPr>
                <w:rFonts w:ascii="Arial" w:hAnsi="Arial" w:cs="Arial"/>
                <w:color w:val="auto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536.363,1</w:t>
            </w:r>
            <w:r w:rsidRPr="00135C06">
              <w:rPr>
                <w:rFonts w:ascii="Arial" w:hAnsi="Arial" w:cs="Arial"/>
                <w:color w:val="auto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8626D" w:rsidRDefault="0088626D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val="el-GR" w:eastAsia="el-GR"/>
              </w:rPr>
            </w:pPr>
            <w:r>
              <w:rPr>
                <w:rFonts w:ascii="Arial" w:hAnsi="Arial" w:cs="Arial"/>
                <w:sz w:val="18"/>
                <w:szCs w:val="18"/>
                <w:highlight w:val="green"/>
                <w:lang w:val="el-GR" w:eastAsia="el-GR"/>
              </w:rPr>
              <w:t xml:space="preserve">  </w:t>
            </w:r>
            <w:bookmarkStart w:id="2" w:name="_GoBack"/>
            <w:bookmarkEnd w:id="2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546.586,</w:t>
            </w:r>
            <w:r w:rsidRPr="00135C06">
              <w:rPr>
                <w:rFonts w:ascii="Arial" w:hAnsi="Arial" w:cs="Arial"/>
                <w:color w:val="auto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557.004,1</w:t>
            </w:r>
            <w:r w:rsidRPr="00135C06">
              <w:rPr>
                <w:rFonts w:ascii="Arial" w:hAnsi="Arial" w:cs="Arial"/>
                <w:color w:val="auto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val="el-GR"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567.620,6</w:t>
            </w:r>
            <w:r w:rsidRPr="00135C06">
              <w:rPr>
                <w:rFonts w:ascii="Arial" w:hAnsi="Arial" w:cs="Arial"/>
                <w:color w:val="auto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578.439,4</w:t>
            </w:r>
            <w:r w:rsidRPr="00135C06">
              <w:rPr>
                <w:rFonts w:ascii="Arial" w:hAnsi="Arial" w:cs="Arial"/>
                <w:color w:val="auto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589.464,5</w:t>
            </w:r>
            <w:r w:rsidRPr="00135C06">
              <w:rPr>
                <w:rFonts w:ascii="Arial" w:hAnsi="Arial" w:cs="Arial"/>
                <w:color w:val="auto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color w:val="auto"/>
                <w:sz w:val="18"/>
                <w:szCs w:val="18"/>
                <w:lang w:eastAsia="el-GR"/>
              </w:rPr>
              <w:t>600.699,7</w:t>
            </w:r>
            <w:r w:rsidRPr="00135C06">
              <w:rPr>
                <w:rFonts w:ascii="Arial" w:hAnsi="Arial" w:cs="Arial"/>
                <w:color w:val="auto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850843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b/>
                <w:sz w:val="18"/>
                <w:szCs w:val="18"/>
                <w:lang w:eastAsia="el-GR"/>
              </w:rPr>
              <w:t>ΣΥΝ. €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ind w:right="2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l-GR"/>
              </w:rPr>
              <w:t>6.511.215,</w:t>
            </w:r>
            <w:r w:rsidRPr="00135C06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l-GR" w:eastAsia="el-GR"/>
              </w:rPr>
              <w:t>59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850843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eastAsia="el-GR"/>
              </w:rPr>
            </w:pPr>
          </w:p>
        </w:tc>
      </w:tr>
      <w:tr w:rsidR="002D0D04" w:rsidRPr="00C606FB" w:rsidTr="001336C7">
        <w:trPr>
          <w:trHeight w:val="27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b/>
                <w:sz w:val="18"/>
                <w:szCs w:val="18"/>
                <w:lang w:eastAsia="el-GR"/>
              </w:rPr>
              <w:t>ΣΥΝ. %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135C06" w:rsidRDefault="002D0D04" w:rsidP="00F4581C">
            <w:pPr>
              <w:spacing w:after="0"/>
              <w:ind w:right="2"/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  <w:r w:rsidRPr="00135C06">
              <w:rPr>
                <w:rFonts w:ascii="Arial" w:hAnsi="Arial" w:cs="Arial"/>
                <w:b/>
                <w:sz w:val="18"/>
                <w:szCs w:val="18"/>
                <w:lang w:eastAsia="el-GR"/>
              </w:rPr>
              <w:t>100%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C606FB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04" w:rsidRPr="00C606FB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C606FB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C606FB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C606FB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04" w:rsidRPr="00C606FB" w:rsidRDefault="002D0D04" w:rsidP="00F4581C">
            <w:pPr>
              <w:jc w:val="center"/>
              <w:rPr>
                <w:rFonts w:ascii="Arial" w:hAnsi="Arial" w:cs="Arial"/>
                <w:sz w:val="18"/>
                <w:szCs w:val="18"/>
                <w:lang w:eastAsia="el-GR"/>
              </w:rPr>
            </w:pPr>
          </w:p>
        </w:tc>
      </w:tr>
    </w:tbl>
    <w:p w:rsidR="002D0D04" w:rsidRPr="00E00D47" w:rsidRDefault="002D0D04" w:rsidP="002D0D04">
      <w:pPr>
        <w:spacing w:line="240" w:lineRule="auto"/>
        <w:ind w:left="0" w:firstLine="0"/>
        <w:rPr>
          <w:rFonts w:asciiTheme="minorHAnsi" w:hAnsiTheme="minorHAnsi" w:cstheme="minorHAnsi"/>
          <w:sz w:val="18"/>
          <w:szCs w:val="18"/>
          <w:lang w:val="el-GR"/>
        </w:rPr>
      </w:pPr>
    </w:p>
    <w:p w:rsidR="002D0D04" w:rsidRPr="006359E7" w:rsidRDefault="002D0D04" w:rsidP="002D0D04">
      <w:pPr>
        <w:spacing w:line="264" w:lineRule="auto"/>
        <w:ind w:left="0" w:right="0" w:firstLine="0"/>
        <w:rPr>
          <w:rFonts w:asciiTheme="minorHAnsi" w:hAnsiTheme="minorHAnsi" w:cstheme="minorHAnsi"/>
          <w:sz w:val="18"/>
          <w:szCs w:val="18"/>
          <w:lang w:val="el-GR"/>
        </w:rPr>
      </w:pPr>
      <w:r w:rsidRPr="006359E7">
        <w:rPr>
          <w:rFonts w:asciiTheme="minorHAnsi" w:hAnsiTheme="minorHAnsi" w:cstheme="minorHAnsi"/>
          <w:sz w:val="18"/>
          <w:szCs w:val="18"/>
          <w:lang w:val="el-GR"/>
        </w:rPr>
        <w:t>*Η εκτίμηση της εξοικονόμησης του προσφέροντα θα γίνεται με βάση τον παρακάτω τύπο: [(ποσό ετήσιας εξοικονόμησης ενέργειας*1,06)/1,24</w:t>
      </w:r>
      <w:r>
        <w:rPr>
          <w:rFonts w:asciiTheme="minorHAnsi" w:hAnsiTheme="minorHAnsi" w:cstheme="minorHAnsi"/>
          <w:sz w:val="18"/>
          <w:szCs w:val="18"/>
          <w:lang w:val="el-GR"/>
        </w:rPr>
        <w:t>]</w:t>
      </w:r>
    </w:p>
    <w:p w:rsidR="002D0D04" w:rsidRPr="006359E7" w:rsidRDefault="002D0D04" w:rsidP="002D0D04">
      <w:pPr>
        <w:spacing w:line="264" w:lineRule="auto"/>
        <w:ind w:left="0" w:right="0" w:firstLine="0"/>
        <w:rPr>
          <w:rFonts w:asciiTheme="minorHAnsi" w:hAnsiTheme="minorHAnsi" w:cstheme="minorHAnsi"/>
          <w:sz w:val="18"/>
          <w:szCs w:val="18"/>
          <w:lang w:val="el-GR"/>
        </w:rPr>
      </w:pPr>
      <w:r w:rsidRPr="006359E7">
        <w:rPr>
          <w:rFonts w:asciiTheme="minorHAnsi" w:hAnsiTheme="minorHAnsi" w:cstheme="minorHAnsi"/>
          <w:sz w:val="18"/>
          <w:szCs w:val="18"/>
          <w:lang w:val="el-GR"/>
        </w:rPr>
        <w:t xml:space="preserve">(λόγω 6% ΦΠΑ ενέργειας και 24% ΦΠΑ </w:t>
      </w:r>
      <w:r>
        <w:rPr>
          <w:rFonts w:asciiTheme="minorHAnsi" w:hAnsiTheme="minorHAnsi" w:cstheme="minorHAnsi"/>
          <w:sz w:val="18"/>
          <w:szCs w:val="18"/>
          <w:lang w:val="el-GR"/>
        </w:rPr>
        <w:t>πληρωμής προς τον Ανάδοχο</w:t>
      </w:r>
      <w:r w:rsidRPr="006359E7">
        <w:rPr>
          <w:rFonts w:asciiTheme="minorHAnsi" w:hAnsiTheme="minorHAnsi" w:cstheme="minorHAnsi"/>
          <w:sz w:val="18"/>
          <w:szCs w:val="18"/>
          <w:lang w:val="el-GR"/>
        </w:rPr>
        <w:t>)</w:t>
      </w:r>
    </w:p>
    <w:p w:rsidR="002D0D04" w:rsidRPr="00E00D47" w:rsidRDefault="002D0D04" w:rsidP="002D0D04">
      <w:pPr>
        <w:spacing w:line="264" w:lineRule="auto"/>
        <w:ind w:left="0" w:right="0" w:firstLine="0"/>
        <w:rPr>
          <w:rFonts w:asciiTheme="minorHAnsi" w:hAnsiTheme="minorHAnsi" w:cstheme="minorHAnsi"/>
          <w:lang w:val="el-GR"/>
        </w:rPr>
      </w:pPr>
      <w:r w:rsidRPr="006359E7">
        <w:rPr>
          <w:rFonts w:asciiTheme="minorHAnsi" w:hAnsiTheme="minorHAnsi" w:cstheme="minorHAnsi"/>
          <w:sz w:val="18"/>
          <w:szCs w:val="18"/>
          <w:lang w:val="el-GR"/>
        </w:rPr>
        <w:t>** Το σύνολο του ποσού της προσφερόμενης ωφέλειας του Δήμου στα πρώτα 6 έτη δεν μπορεί να είναι μικρότερο (επί ποινή αποκλεισμού) από το 30% του ποσού της συνολικής ωφέλειας του Δήμου  που θα δοθεί στην Οικονομική Προσφορά του κάθε υποψήφιου.</w:t>
      </w:r>
    </w:p>
    <w:p w:rsidR="002D0D04" w:rsidRPr="00E00D47" w:rsidRDefault="002D0D04" w:rsidP="002D0D04">
      <w:pPr>
        <w:spacing w:line="264" w:lineRule="auto"/>
        <w:ind w:left="0" w:firstLine="0"/>
        <w:rPr>
          <w:rFonts w:asciiTheme="minorHAnsi" w:hAnsiTheme="minorHAnsi" w:cstheme="minorHAnsi"/>
          <w:lang w:val="el-GR"/>
        </w:rPr>
      </w:pPr>
      <w:r w:rsidRPr="00E00D47">
        <w:rPr>
          <w:rFonts w:asciiTheme="minorHAnsi" w:hAnsiTheme="minorHAnsi" w:cstheme="minorHAnsi"/>
          <w:lang w:val="el-GR"/>
        </w:rPr>
        <w:t xml:space="preserve">Τόπος                 </w:t>
      </w:r>
    </w:p>
    <w:p w:rsidR="002D0D04" w:rsidRPr="00E00D47" w:rsidRDefault="002D0D04" w:rsidP="002D0D04">
      <w:pPr>
        <w:spacing w:line="264" w:lineRule="auto"/>
        <w:ind w:left="0" w:firstLine="0"/>
        <w:rPr>
          <w:rFonts w:asciiTheme="minorHAnsi" w:hAnsiTheme="minorHAnsi" w:cstheme="minorHAnsi"/>
          <w:lang w:val="el-GR"/>
        </w:rPr>
      </w:pPr>
      <w:r w:rsidRPr="00E00D47">
        <w:rPr>
          <w:rFonts w:asciiTheme="minorHAnsi" w:hAnsiTheme="minorHAnsi" w:cstheme="minorHAnsi"/>
          <w:lang w:val="el-GR"/>
        </w:rPr>
        <w:t xml:space="preserve">Ημερομηνία                                    </w:t>
      </w:r>
    </w:p>
    <w:p w:rsidR="002D0D04" w:rsidRPr="00E00D47" w:rsidRDefault="002D0D04" w:rsidP="002D0D04">
      <w:pPr>
        <w:spacing w:line="264" w:lineRule="auto"/>
        <w:ind w:left="0" w:firstLine="0"/>
        <w:rPr>
          <w:rFonts w:asciiTheme="minorHAnsi" w:hAnsiTheme="minorHAnsi" w:cstheme="minorHAnsi"/>
          <w:lang w:val="el-GR"/>
        </w:rPr>
      </w:pPr>
      <w:r w:rsidRPr="00E00D47">
        <w:rPr>
          <w:rFonts w:asciiTheme="minorHAnsi" w:hAnsiTheme="minorHAnsi" w:cstheme="minorHAnsi"/>
          <w:lang w:val="el-GR"/>
        </w:rPr>
        <w:lastRenderedPageBreak/>
        <w:t xml:space="preserve">Ο Προσφέρων                            </w:t>
      </w:r>
    </w:p>
    <w:p w:rsidR="002D0D04" w:rsidRPr="00E00D47" w:rsidRDefault="002D0D04" w:rsidP="002D0D04">
      <w:pPr>
        <w:spacing w:line="264" w:lineRule="auto"/>
        <w:ind w:left="0" w:firstLine="0"/>
        <w:rPr>
          <w:rFonts w:asciiTheme="minorHAnsi" w:hAnsiTheme="minorHAnsi" w:cstheme="minorHAnsi"/>
          <w:lang w:val="el-GR"/>
        </w:rPr>
      </w:pPr>
    </w:p>
    <w:p w:rsidR="002D0D04" w:rsidRPr="00E00D47" w:rsidRDefault="002D0D04" w:rsidP="002D0D04">
      <w:pPr>
        <w:spacing w:line="264" w:lineRule="auto"/>
        <w:ind w:left="0" w:right="0" w:firstLine="0"/>
        <w:rPr>
          <w:rFonts w:asciiTheme="minorHAnsi" w:hAnsiTheme="minorHAnsi" w:cstheme="minorHAnsi"/>
          <w:lang w:val="el-GR"/>
        </w:rPr>
      </w:pPr>
      <w:r w:rsidRPr="00E00D47">
        <w:rPr>
          <w:rFonts w:asciiTheme="minorHAnsi" w:hAnsiTheme="minorHAnsi" w:cstheme="minorHAnsi"/>
          <w:lang w:val="el-GR"/>
        </w:rPr>
        <w:t>(Ονοματεπώνυμο και σφραγίδα)</w:t>
      </w:r>
    </w:p>
    <w:p w:rsidR="00955637" w:rsidRPr="002D0D04" w:rsidRDefault="00955637">
      <w:pPr>
        <w:rPr>
          <w:lang w:val="el-GR"/>
        </w:rPr>
      </w:pPr>
    </w:p>
    <w:sectPr w:rsidR="00955637" w:rsidRPr="002D0D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D04"/>
    <w:rsid w:val="001336C7"/>
    <w:rsid w:val="002D0D04"/>
    <w:rsid w:val="0088626D"/>
    <w:rsid w:val="00955637"/>
    <w:rsid w:val="00E4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170A"/>
  <w15:chartTrackingRefBased/>
  <w15:docId w15:val="{DCEC9758-43C6-40CD-BA84-67E4F372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D04"/>
    <w:pPr>
      <w:spacing w:after="5" w:line="270" w:lineRule="auto"/>
      <w:ind w:left="6" w:right="11" w:hanging="6"/>
      <w:jc w:val="both"/>
    </w:pPr>
    <w:rPr>
      <w:rFonts w:ascii="Calibri" w:eastAsia="Calibri" w:hAnsi="Calibri" w:cs="Calibri"/>
      <w:color w:val="000000"/>
      <w:lang w:val="en-US"/>
    </w:rPr>
  </w:style>
  <w:style w:type="paragraph" w:styleId="1">
    <w:name w:val="heading 1"/>
    <w:next w:val="a"/>
    <w:link w:val="1Char"/>
    <w:unhideWhenUsed/>
    <w:qFormat/>
    <w:rsid w:val="002D0D04"/>
    <w:pPr>
      <w:keepNext/>
      <w:keepLines/>
      <w:spacing w:after="5"/>
      <w:ind w:left="82" w:hanging="10"/>
      <w:outlineLvl w:val="0"/>
    </w:pPr>
    <w:rPr>
      <w:rFonts w:ascii="Calibri" w:eastAsia="Calibri" w:hAnsi="Calibri" w:cs="Calibri"/>
      <w:b/>
      <w:color w:val="FF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2D0D04"/>
    <w:rPr>
      <w:rFonts w:ascii="Calibri" w:eastAsia="Calibri" w:hAnsi="Calibri" w:cs="Calibri"/>
      <w:b/>
      <w:color w:val="FF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2</cp:revision>
  <dcterms:created xsi:type="dcterms:W3CDTF">2022-12-02T08:06:00Z</dcterms:created>
  <dcterms:modified xsi:type="dcterms:W3CDTF">2022-12-02T09:43:00Z</dcterms:modified>
</cp:coreProperties>
</file>