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0A2C7D" w14:textId="77777777" w:rsidR="004F619D" w:rsidRPr="00480968" w:rsidRDefault="004F619D" w:rsidP="004F619D">
      <w:pPr>
        <w:pStyle w:val="11"/>
        <w:numPr>
          <w:ilvl w:val="0"/>
          <w:numId w:val="2"/>
        </w:numPr>
        <w:ind w:left="0" w:firstLine="0"/>
        <w:contextualSpacing/>
        <w:rPr>
          <w:b w:val="0"/>
          <w:color w:val="000000"/>
          <w:sz w:val="20"/>
          <w:szCs w:val="20"/>
        </w:rPr>
      </w:pPr>
      <w:r w:rsidRPr="00480968">
        <w:rPr>
          <w:b w:val="0"/>
          <w:bCs w:val="0"/>
          <w:noProof/>
          <w:color w:val="333399"/>
          <w:sz w:val="20"/>
          <w:szCs w:val="20"/>
          <w:lang w:eastAsia="el-GR"/>
        </w:rPr>
        <w:drawing>
          <wp:anchor distT="0" distB="0" distL="153035" distR="129540" simplePos="0" relativeHeight="251659264" behindDoc="0" locked="0" layoutInCell="1" allowOverlap="1" wp14:anchorId="3AA99F37" wp14:editId="184DE024">
            <wp:simplePos x="0" y="0"/>
            <wp:positionH relativeFrom="column">
              <wp:posOffset>336609</wp:posOffset>
            </wp:positionH>
            <wp:positionV relativeFrom="paragraph">
              <wp:posOffset>54944</wp:posOffset>
            </wp:positionV>
            <wp:extent cx="422514" cy="433184"/>
            <wp:effectExtent l="0" t="0" r="0" b="508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l="-3128" t="-2786" r="-3128" b="-2786"/>
                    <a:stretch>
                      <a:fillRect/>
                    </a:stretch>
                  </pic:blipFill>
                  <pic:spPr bwMode="auto">
                    <a:xfrm>
                      <a:off x="0" y="0"/>
                      <a:ext cx="422514" cy="433184"/>
                    </a:xfrm>
                    <a:prstGeom prst="rect">
                      <a:avLst/>
                    </a:prstGeom>
                    <a:solidFill>
                      <a:srgbClr val="FFFFFF"/>
                    </a:solidFill>
                    <a:ln>
                      <a:noFill/>
                    </a:ln>
                  </pic:spPr>
                </pic:pic>
              </a:graphicData>
            </a:graphic>
            <wp14:sizeRelH relativeFrom="margin">
              <wp14:pctWidth>0</wp14:pctWidth>
            </wp14:sizeRelH>
            <wp14:sizeRelV relativeFrom="margin">
              <wp14:pctHeight>0</wp14:pctHeight>
            </wp14:sizeRelV>
          </wp:anchor>
        </w:drawing>
      </w:r>
    </w:p>
    <w:p w14:paraId="665975D3" w14:textId="77777777" w:rsidR="004F619D" w:rsidRPr="00480968" w:rsidRDefault="004F619D" w:rsidP="004F619D">
      <w:pPr>
        <w:pStyle w:val="11"/>
        <w:numPr>
          <w:ilvl w:val="0"/>
          <w:numId w:val="2"/>
        </w:numPr>
        <w:ind w:left="0" w:firstLine="0"/>
        <w:contextualSpacing/>
        <w:rPr>
          <w:b w:val="0"/>
          <w:color w:val="000000"/>
          <w:sz w:val="20"/>
          <w:szCs w:val="20"/>
        </w:rPr>
      </w:pPr>
    </w:p>
    <w:p w14:paraId="110A0542" w14:textId="77777777" w:rsidR="004F619D" w:rsidRPr="00480968" w:rsidRDefault="004F619D" w:rsidP="004F619D">
      <w:pPr>
        <w:pStyle w:val="11"/>
        <w:numPr>
          <w:ilvl w:val="0"/>
          <w:numId w:val="2"/>
        </w:numPr>
        <w:ind w:left="0" w:firstLine="0"/>
        <w:contextualSpacing/>
        <w:rPr>
          <w:b w:val="0"/>
          <w:color w:val="000000"/>
          <w:sz w:val="20"/>
          <w:szCs w:val="20"/>
        </w:rPr>
      </w:pPr>
    </w:p>
    <w:p w14:paraId="48787424" w14:textId="77777777" w:rsidR="004F619D" w:rsidRPr="00480968" w:rsidRDefault="004F619D" w:rsidP="004F619D">
      <w:pPr>
        <w:pStyle w:val="11"/>
        <w:numPr>
          <w:ilvl w:val="0"/>
          <w:numId w:val="2"/>
        </w:numPr>
        <w:contextualSpacing/>
        <w:rPr>
          <w:b w:val="0"/>
          <w:color w:val="000000"/>
          <w:sz w:val="22"/>
          <w:szCs w:val="22"/>
        </w:rPr>
      </w:pPr>
      <w:r w:rsidRPr="00480968">
        <w:rPr>
          <w:b w:val="0"/>
          <w:sz w:val="22"/>
          <w:szCs w:val="22"/>
        </w:rPr>
        <w:t xml:space="preserve">ΕΛΛΗΝΙΚΗ ΔΗΜΟΚΡΑΤΙΑ                                        </w:t>
      </w:r>
      <w:r>
        <w:rPr>
          <w:b w:val="0"/>
          <w:sz w:val="22"/>
          <w:szCs w:val="22"/>
        </w:rPr>
        <w:t xml:space="preserve">                             </w:t>
      </w:r>
      <w:r w:rsidRPr="00480968">
        <w:rPr>
          <w:b w:val="0"/>
          <w:color w:val="000000"/>
          <w:sz w:val="22"/>
          <w:szCs w:val="22"/>
        </w:rPr>
        <w:t xml:space="preserve">Σέρρες </w:t>
      </w:r>
      <w:r w:rsidR="00590C1B">
        <w:rPr>
          <w:b w:val="0"/>
          <w:color w:val="000000"/>
          <w:sz w:val="22"/>
          <w:szCs w:val="22"/>
        </w:rPr>
        <w:t>22-11-2022</w:t>
      </w:r>
    </w:p>
    <w:p w14:paraId="500C67A3" w14:textId="77777777" w:rsidR="004F619D" w:rsidRPr="00480968" w:rsidRDefault="004F619D" w:rsidP="004F619D">
      <w:pPr>
        <w:pStyle w:val="11"/>
        <w:numPr>
          <w:ilvl w:val="0"/>
          <w:numId w:val="2"/>
        </w:numPr>
        <w:contextualSpacing/>
        <w:rPr>
          <w:color w:val="000000"/>
          <w:sz w:val="22"/>
          <w:szCs w:val="22"/>
        </w:rPr>
      </w:pPr>
      <w:r w:rsidRPr="00480968">
        <w:rPr>
          <w:b w:val="0"/>
          <w:color w:val="000000"/>
          <w:sz w:val="22"/>
          <w:szCs w:val="22"/>
        </w:rPr>
        <w:t xml:space="preserve">ΠΕΡΙΦΕΡΕΙΑ ΚΕΝΤΡΙΚΗΣ ΜΑΚΕΔΟΝΙΑΣ                                             </w:t>
      </w:r>
      <w:proofErr w:type="spellStart"/>
      <w:r w:rsidRPr="00480968">
        <w:rPr>
          <w:b w:val="0"/>
          <w:bCs w:val="0"/>
          <w:color w:val="000000"/>
          <w:sz w:val="22"/>
          <w:szCs w:val="22"/>
        </w:rPr>
        <w:t>Αριθμ</w:t>
      </w:r>
      <w:proofErr w:type="spellEnd"/>
      <w:r w:rsidRPr="00480968">
        <w:rPr>
          <w:b w:val="0"/>
          <w:bCs w:val="0"/>
          <w:color w:val="000000"/>
          <w:sz w:val="22"/>
          <w:szCs w:val="22"/>
        </w:rPr>
        <w:t xml:space="preserve">. </w:t>
      </w:r>
      <w:proofErr w:type="spellStart"/>
      <w:r w:rsidRPr="00480968">
        <w:rPr>
          <w:b w:val="0"/>
          <w:bCs w:val="0"/>
          <w:color w:val="000000"/>
          <w:sz w:val="22"/>
          <w:szCs w:val="22"/>
        </w:rPr>
        <w:t>Πρωτ</w:t>
      </w:r>
      <w:proofErr w:type="spellEnd"/>
      <w:r w:rsidRPr="00480968">
        <w:rPr>
          <w:b w:val="0"/>
          <w:bCs w:val="0"/>
          <w:color w:val="000000"/>
          <w:sz w:val="22"/>
          <w:szCs w:val="22"/>
        </w:rPr>
        <w:t>.:</w:t>
      </w:r>
      <w:r w:rsidR="00A0457B" w:rsidRPr="00A0457B">
        <w:rPr>
          <w:b w:val="0"/>
          <w:bCs w:val="0"/>
          <w:color w:val="000000"/>
          <w:sz w:val="22"/>
          <w:szCs w:val="22"/>
        </w:rPr>
        <w:t xml:space="preserve"> </w:t>
      </w:r>
      <w:r w:rsidR="00590C1B">
        <w:rPr>
          <w:b w:val="0"/>
          <w:bCs w:val="0"/>
          <w:color w:val="000000"/>
          <w:sz w:val="22"/>
          <w:szCs w:val="22"/>
        </w:rPr>
        <w:t>41043</w:t>
      </w:r>
    </w:p>
    <w:p w14:paraId="06F0BAE6" w14:textId="77777777" w:rsidR="004F619D" w:rsidRPr="00480968" w:rsidRDefault="004F619D" w:rsidP="004F619D">
      <w:pPr>
        <w:pStyle w:val="11"/>
        <w:numPr>
          <w:ilvl w:val="0"/>
          <w:numId w:val="2"/>
        </w:numPr>
        <w:contextualSpacing/>
        <w:rPr>
          <w:color w:val="000000"/>
          <w:sz w:val="22"/>
          <w:szCs w:val="22"/>
        </w:rPr>
      </w:pPr>
      <w:r w:rsidRPr="00480968">
        <w:rPr>
          <w:b w:val="0"/>
          <w:bCs w:val="0"/>
          <w:color w:val="000000"/>
          <w:sz w:val="22"/>
          <w:szCs w:val="22"/>
        </w:rPr>
        <w:t>ΠΕΡΙΦΕΡΕΙΑΚΗ ΕΝΟΤΗΤΑ ΣΕΡΡΩΝ</w:t>
      </w:r>
    </w:p>
    <w:p w14:paraId="5C3EC57F" w14:textId="77777777" w:rsidR="004F619D" w:rsidRPr="00480968" w:rsidRDefault="004F619D" w:rsidP="004F619D">
      <w:pPr>
        <w:contextualSpacing/>
        <w:jc w:val="both"/>
        <w:rPr>
          <w:rFonts w:ascii="Times New Roman" w:hAnsi="Times New Roman" w:cs="Times New Roman"/>
          <w:bCs/>
          <w:color w:val="000000"/>
        </w:rPr>
      </w:pPr>
      <w:r w:rsidRPr="00480968">
        <w:rPr>
          <w:rFonts w:ascii="Times New Roman" w:hAnsi="Times New Roman" w:cs="Times New Roman"/>
          <w:bCs/>
          <w:color w:val="000000"/>
        </w:rPr>
        <w:t xml:space="preserve">ΔΗΜΟΣ  ΣΕΡΡΩΝ    </w:t>
      </w:r>
    </w:p>
    <w:p w14:paraId="6F2B7EF6" w14:textId="77777777" w:rsidR="004F619D" w:rsidRPr="00480968" w:rsidRDefault="004F619D" w:rsidP="004F619D">
      <w:pPr>
        <w:contextualSpacing/>
        <w:jc w:val="both"/>
        <w:rPr>
          <w:rFonts w:ascii="Times New Roman" w:hAnsi="Times New Roman" w:cs="Times New Roman"/>
          <w:bCs/>
          <w:u w:val="single"/>
        </w:rPr>
      </w:pPr>
      <w:r w:rsidRPr="00480968">
        <w:rPr>
          <w:rFonts w:ascii="Times New Roman" w:hAnsi="Times New Roman" w:cs="Times New Roman"/>
          <w:bCs/>
          <w:color w:val="000000"/>
        </w:rPr>
        <w:t>Δ/ΝΣΗ ΟΙΚΟΝΟΜΙΚΩΝ</w:t>
      </w:r>
      <w:r>
        <w:rPr>
          <w:rFonts w:ascii="Times New Roman" w:hAnsi="Times New Roman" w:cs="Times New Roman"/>
          <w:bCs/>
          <w:color w:val="000000"/>
        </w:rPr>
        <w:t xml:space="preserve"> ΥΠΗΡΕΣΙΩΝ</w:t>
      </w:r>
      <w:r w:rsidRPr="00480968">
        <w:rPr>
          <w:rFonts w:ascii="Times New Roman" w:hAnsi="Times New Roman" w:cs="Times New Roman"/>
          <w:bCs/>
          <w:color w:val="000000"/>
        </w:rPr>
        <w:t xml:space="preserve">                                                       </w:t>
      </w:r>
    </w:p>
    <w:p w14:paraId="72B29DCC" w14:textId="77777777" w:rsidR="004F619D" w:rsidRPr="00480968" w:rsidRDefault="004F619D" w:rsidP="004F619D">
      <w:pPr>
        <w:contextualSpacing/>
        <w:jc w:val="both"/>
        <w:rPr>
          <w:rFonts w:ascii="Times New Roman" w:hAnsi="Times New Roman" w:cs="Times New Roman"/>
          <w:bCs/>
        </w:rPr>
      </w:pPr>
      <w:r w:rsidRPr="00480968">
        <w:rPr>
          <w:rFonts w:ascii="Times New Roman" w:hAnsi="Times New Roman" w:cs="Times New Roman"/>
          <w:bCs/>
          <w:u w:val="single"/>
        </w:rPr>
        <w:t>ΤΜΗΜΑ  ΠΡΟΜΗΘΕΙΩΝ</w:t>
      </w:r>
    </w:p>
    <w:p w14:paraId="495C93D2" w14:textId="77777777" w:rsidR="004F619D" w:rsidRPr="00480968" w:rsidRDefault="004F619D" w:rsidP="004F619D">
      <w:pPr>
        <w:spacing w:after="0"/>
        <w:contextualSpacing/>
        <w:jc w:val="both"/>
        <w:rPr>
          <w:rFonts w:ascii="Times New Roman" w:hAnsi="Times New Roman" w:cs="Times New Roman"/>
        </w:rPr>
      </w:pPr>
      <w:proofErr w:type="spellStart"/>
      <w:r w:rsidRPr="00480968">
        <w:rPr>
          <w:rFonts w:ascii="Times New Roman" w:hAnsi="Times New Roman" w:cs="Times New Roman"/>
          <w:bCs/>
        </w:rPr>
        <w:t>Ταχ</w:t>
      </w:r>
      <w:proofErr w:type="spellEnd"/>
      <w:r w:rsidRPr="00480968">
        <w:rPr>
          <w:rFonts w:ascii="Times New Roman" w:hAnsi="Times New Roman" w:cs="Times New Roman"/>
          <w:bCs/>
        </w:rPr>
        <w:t>. Δ/</w:t>
      </w:r>
      <w:proofErr w:type="spellStart"/>
      <w:r w:rsidRPr="00480968">
        <w:rPr>
          <w:rFonts w:ascii="Times New Roman" w:hAnsi="Times New Roman" w:cs="Times New Roman"/>
          <w:bCs/>
        </w:rPr>
        <w:t>νση</w:t>
      </w:r>
      <w:proofErr w:type="spellEnd"/>
      <w:r w:rsidRPr="00480968">
        <w:rPr>
          <w:rFonts w:ascii="Times New Roman" w:hAnsi="Times New Roman" w:cs="Times New Roman"/>
          <w:bCs/>
        </w:rPr>
        <w:t xml:space="preserve"> :</w:t>
      </w:r>
      <w:r>
        <w:rPr>
          <w:rFonts w:ascii="Times New Roman" w:hAnsi="Times New Roman" w:cs="Times New Roman"/>
          <w:bCs/>
        </w:rPr>
        <w:t xml:space="preserve"> </w:t>
      </w:r>
      <w:r w:rsidRPr="00480968">
        <w:rPr>
          <w:rFonts w:ascii="Times New Roman" w:hAnsi="Times New Roman" w:cs="Times New Roman"/>
        </w:rPr>
        <w:t>Κ. ΚΑΡΑΜΑΝΛΗ  1</w:t>
      </w:r>
    </w:p>
    <w:p w14:paraId="7F9FAABD" w14:textId="77777777" w:rsidR="004F619D" w:rsidRPr="00480968" w:rsidRDefault="004F619D" w:rsidP="004F619D">
      <w:pPr>
        <w:pStyle w:val="11"/>
        <w:numPr>
          <w:ilvl w:val="0"/>
          <w:numId w:val="2"/>
        </w:numPr>
        <w:contextualSpacing/>
        <w:rPr>
          <w:sz w:val="22"/>
          <w:szCs w:val="22"/>
        </w:rPr>
      </w:pPr>
      <w:r w:rsidRPr="00480968">
        <w:rPr>
          <w:rFonts w:eastAsia="Times New Roman"/>
          <w:b w:val="0"/>
          <w:sz w:val="22"/>
          <w:szCs w:val="22"/>
        </w:rPr>
        <w:t>Πληροφορίες : Μ</w:t>
      </w:r>
      <w:r w:rsidR="00A472C3">
        <w:rPr>
          <w:rFonts w:eastAsia="Times New Roman"/>
          <w:b w:val="0"/>
          <w:sz w:val="22"/>
          <w:szCs w:val="22"/>
        </w:rPr>
        <w:t>αζαράκη Α.</w:t>
      </w:r>
    </w:p>
    <w:p w14:paraId="2B66117E" w14:textId="77777777" w:rsidR="004F619D" w:rsidRPr="00480968" w:rsidRDefault="004F619D" w:rsidP="004F619D">
      <w:pPr>
        <w:contextualSpacing/>
        <w:jc w:val="both"/>
        <w:rPr>
          <w:rFonts w:ascii="Times New Roman" w:hAnsi="Times New Roman" w:cs="Times New Roman"/>
        </w:rPr>
      </w:pPr>
      <w:r w:rsidRPr="00480968">
        <w:rPr>
          <w:rFonts w:ascii="Times New Roman" w:hAnsi="Times New Roman" w:cs="Times New Roman"/>
          <w:bCs/>
        </w:rPr>
        <w:t>Τηλέφωνο : 23213</w:t>
      </w:r>
      <w:r w:rsidR="00A472C3">
        <w:rPr>
          <w:rFonts w:ascii="Times New Roman" w:hAnsi="Times New Roman" w:cs="Times New Roman"/>
          <w:bCs/>
        </w:rPr>
        <w:t>-</w:t>
      </w:r>
      <w:r w:rsidRPr="00480968">
        <w:rPr>
          <w:rFonts w:ascii="Times New Roman" w:hAnsi="Times New Roman" w:cs="Times New Roman"/>
          <w:bCs/>
        </w:rPr>
        <w:t xml:space="preserve"> 50114</w:t>
      </w:r>
    </w:p>
    <w:p w14:paraId="05B9D9EE" w14:textId="77777777" w:rsidR="004F619D" w:rsidRPr="00480968" w:rsidRDefault="004F619D" w:rsidP="004F619D">
      <w:pPr>
        <w:pStyle w:val="21"/>
        <w:numPr>
          <w:ilvl w:val="1"/>
          <w:numId w:val="2"/>
        </w:numPr>
        <w:spacing w:before="0" w:after="0"/>
        <w:ind w:left="0" w:firstLine="0"/>
        <w:contextualSpacing/>
        <w:jc w:val="center"/>
        <w:rPr>
          <w:rFonts w:ascii="Times New Roman" w:hAnsi="Times New Roman"/>
          <w:sz w:val="20"/>
          <w:szCs w:val="20"/>
        </w:rPr>
      </w:pPr>
      <w:r w:rsidRPr="00480968">
        <w:rPr>
          <w:rFonts w:ascii="Times New Roman" w:hAnsi="Times New Roman"/>
          <w:sz w:val="20"/>
          <w:szCs w:val="20"/>
        </w:rPr>
        <w:t>Π Ρ Ο Σ</w:t>
      </w:r>
    </w:p>
    <w:tbl>
      <w:tblPr>
        <w:tblW w:w="3286" w:type="dxa"/>
        <w:tblInd w:w="2519" w:type="dxa"/>
        <w:tblLook w:val="0000" w:firstRow="0" w:lastRow="0" w:firstColumn="0" w:lastColumn="0" w:noHBand="0" w:noVBand="0"/>
      </w:tblPr>
      <w:tblGrid>
        <w:gridCol w:w="3286"/>
      </w:tblGrid>
      <w:tr w:rsidR="004F619D" w:rsidRPr="00480968" w14:paraId="3F8306ED" w14:textId="77777777" w:rsidTr="008B122D">
        <w:trPr>
          <w:trHeight w:val="465"/>
        </w:trPr>
        <w:tc>
          <w:tcPr>
            <w:tcW w:w="3286" w:type="dxa"/>
            <w:shd w:val="clear" w:color="auto" w:fill="auto"/>
          </w:tcPr>
          <w:p w14:paraId="45EA3A0E" w14:textId="77777777" w:rsidR="004F619D" w:rsidRPr="00480968" w:rsidRDefault="004F619D" w:rsidP="004F619D">
            <w:pPr>
              <w:widowControl w:val="0"/>
              <w:spacing w:after="0" w:line="240" w:lineRule="auto"/>
              <w:contextualSpacing/>
              <w:rPr>
                <w:rFonts w:ascii="Times New Roman" w:hAnsi="Times New Roman" w:cs="Times New Roman"/>
                <w:bCs/>
                <w:sz w:val="20"/>
                <w:szCs w:val="20"/>
              </w:rPr>
            </w:pPr>
            <w:r w:rsidRPr="00480968">
              <w:rPr>
                <w:rFonts w:ascii="Times New Roman" w:hAnsi="Times New Roman" w:cs="Times New Roman"/>
                <w:bCs/>
                <w:sz w:val="20"/>
                <w:szCs w:val="20"/>
              </w:rPr>
              <w:t xml:space="preserve">1. </w:t>
            </w:r>
            <w:proofErr w:type="spellStart"/>
            <w:r w:rsidR="00A472C3">
              <w:rPr>
                <w:rFonts w:ascii="Times New Roman" w:hAnsi="Times New Roman" w:cs="Times New Roman"/>
                <w:bCs/>
                <w:sz w:val="20"/>
                <w:szCs w:val="20"/>
              </w:rPr>
              <w:t>Σερραικόν</w:t>
            </w:r>
            <w:proofErr w:type="spellEnd"/>
            <w:r w:rsidR="00A472C3">
              <w:rPr>
                <w:rFonts w:ascii="Times New Roman" w:hAnsi="Times New Roman" w:cs="Times New Roman"/>
                <w:bCs/>
                <w:sz w:val="20"/>
                <w:szCs w:val="20"/>
              </w:rPr>
              <w:t xml:space="preserve"> Θάρρος</w:t>
            </w:r>
          </w:p>
          <w:p w14:paraId="45C20693" w14:textId="77777777" w:rsidR="004F619D" w:rsidRPr="00480968" w:rsidRDefault="004F619D" w:rsidP="004F619D">
            <w:pPr>
              <w:widowControl w:val="0"/>
              <w:spacing w:after="0" w:line="240" w:lineRule="auto"/>
              <w:contextualSpacing/>
              <w:rPr>
                <w:rFonts w:ascii="Times New Roman" w:hAnsi="Times New Roman" w:cs="Times New Roman"/>
                <w:sz w:val="20"/>
                <w:szCs w:val="20"/>
              </w:rPr>
            </w:pPr>
            <w:r w:rsidRPr="00480968">
              <w:rPr>
                <w:rFonts w:ascii="Times New Roman" w:hAnsi="Times New Roman" w:cs="Times New Roman"/>
                <w:bCs/>
                <w:sz w:val="20"/>
                <w:szCs w:val="20"/>
              </w:rPr>
              <w:t>ενταύθα</w:t>
            </w:r>
          </w:p>
        </w:tc>
      </w:tr>
      <w:tr w:rsidR="004F619D" w:rsidRPr="00480968" w14:paraId="01A8314F" w14:textId="77777777" w:rsidTr="008B122D">
        <w:trPr>
          <w:trHeight w:val="465"/>
        </w:trPr>
        <w:tc>
          <w:tcPr>
            <w:tcW w:w="3286" w:type="dxa"/>
            <w:shd w:val="clear" w:color="auto" w:fill="auto"/>
          </w:tcPr>
          <w:p w14:paraId="20AD7D8D" w14:textId="77777777" w:rsidR="004F619D" w:rsidRPr="00480968" w:rsidRDefault="004F619D" w:rsidP="004F619D">
            <w:pPr>
              <w:widowControl w:val="0"/>
              <w:spacing w:after="0" w:line="240" w:lineRule="auto"/>
              <w:contextualSpacing/>
              <w:rPr>
                <w:rFonts w:ascii="Times New Roman" w:hAnsi="Times New Roman" w:cs="Times New Roman"/>
                <w:bCs/>
                <w:sz w:val="20"/>
                <w:szCs w:val="20"/>
              </w:rPr>
            </w:pPr>
            <w:r w:rsidRPr="00480968">
              <w:rPr>
                <w:rFonts w:ascii="Times New Roman" w:hAnsi="Times New Roman" w:cs="Times New Roman"/>
                <w:bCs/>
                <w:sz w:val="20"/>
                <w:szCs w:val="20"/>
              </w:rPr>
              <w:t xml:space="preserve">2. </w:t>
            </w:r>
            <w:r w:rsidR="00A472C3">
              <w:rPr>
                <w:rFonts w:ascii="Times New Roman" w:hAnsi="Times New Roman" w:cs="Times New Roman"/>
                <w:bCs/>
                <w:sz w:val="20"/>
                <w:szCs w:val="20"/>
              </w:rPr>
              <w:t xml:space="preserve">Σημερινή των </w:t>
            </w:r>
            <w:proofErr w:type="spellStart"/>
            <w:r w:rsidR="00A472C3">
              <w:rPr>
                <w:rFonts w:ascii="Times New Roman" w:hAnsi="Times New Roman" w:cs="Times New Roman"/>
                <w:bCs/>
                <w:sz w:val="20"/>
                <w:szCs w:val="20"/>
              </w:rPr>
              <w:t>Σερρώω</w:t>
            </w:r>
            <w:proofErr w:type="spellEnd"/>
          </w:p>
          <w:p w14:paraId="3AB660B1" w14:textId="77777777" w:rsidR="004F619D" w:rsidRPr="00480968" w:rsidRDefault="004F619D" w:rsidP="004F619D">
            <w:pPr>
              <w:widowControl w:val="0"/>
              <w:spacing w:after="0" w:line="240" w:lineRule="auto"/>
              <w:contextualSpacing/>
              <w:rPr>
                <w:rFonts w:ascii="Times New Roman" w:hAnsi="Times New Roman" w:cs="Times New Roman"/>
                <w:sz w:val="20"/>
                <w:szCs w:val="20"/>
              </w:rPr>
            </w:pPr>
            <w:r w:rsidRPr="00480968">
              <w:rPr>
                <w:rFonts w:ascii="Times New Roman" w:hAnsi="Times New Roman" w:cs="Times New Roman"/>
                <w:bCs/>
                <w:sz w:val="20"/>
                <w:szCs w:val="20"/>
              </w:rPr>
              <w:t>ενταύθα</w:t>
            </w:r>
          </w:p>
        </w:tc>
      </w:tr>
      <w:tr w:rsidR="004F619D" w:rsidRPr="00480968" w14:paraId="0451D12E" w14:textId="77777777" w:rsidTr="008B122D">
        <w:trPr>
          <w:trHeight w:val="465"/>
        </w:trPr>
        <w:tc>
          <w:tcPr>
            <w:tcW w:w="3286" w:type="dxa"/>
            <w:shd w:val="clear" w:color="auto" w:fill="auto"/>
          </w:tcPr>
          <w:p w14:paraId="2C78505C" w14:textId="77777777" w:rsidR="004F619D" w:rsidRPr="00480968" w:rsidRDefault="004F619D" w:rsidP="00E632BC">
            <w:pPr>
              <w:widowControl w:val="0"/>
              <w:spacing w:after="0" w:line="240" w:lineRule="auto"/>
              <w:contextualSpacing/>
              <w:rPr>
                <w:rFonts w:ascii="Times New Roman" w:hAnsi="Times New Roman" w:cs="Times New Roman"/>
                <w:bCs/>
                <w:sz w:val="20"/>
                <w:szCs w:val="20"/>
              </w:rPr>
            </w:pPr>
            <w:r w:rsidRPr="00480968">
              <w:rPr>
                <w:rFonts w:ascii="Times New Roman" w:hAnsi="Times New Roman" w:cs="Times New Roman"/>
                <w:bCs/>
                <w:sz w:val="20"/>
                <w:szCs w:val="20"/>
              </w:rPr>
              <w:t xml:space="preserve">3. </w:t>
            </w:r>
            <w:r>
              <w:rPr>
                <w:rFonts w:ascii="Times New Roman" w:hAnsi="Times New Roman" w:cs="Times New Roman"/>
                <w:bCs/>
                <w:sz w:val="20"/>
                <w:szCs w:val="20"/>
              </w:rPr>
              <w:t>Ελευθερία</w:t>
            </w:r>
            <w:r w:rsidRPr="00480968">
              <w:rPr>
                <w:rFonts w:ascii="Times New Roman" w:hAnsi="Times New Roman" w:cs="Times New Roman"/>
                <w:bCs/>
                <w:sz w:val="20"/>
                <w:szCs w:val="20"/>
              </w:rPr>
              <w:t xml:space="preserve"> </w:t>
            </w:r>
          </w:p>
          <w:p w14:paraId="1EAF96CB" w14:textId="77777777" w:rsidR="004F619D" w:rsidRPr="00480968" w:rsidRDefault="004F619D" w:rsidP="00E632BC">
            <w:pPr>
              <w:widowControl w:val="0"/>
              <w:spacing w:after="0" w:line="240" w:lineRule="auto"/>
              <w:contextualSpacing/>
              <w:rPr>
                <w:rFonts w:ascii="Times New Roman" w:hAnsi="Times New Roman" w:cs="Times New Roman"/>
                <w:bCs/>
                <w:sz w:val="20"/>
                <w:szCs w:val="20"/>
              </w:rPr>
            </w:pPr>
            <w:r w:rsidRPr="00480968">
              <w:rPr>
                <w:rFonts w:ascii="Times New Roman" w:hAnsi="Times New Roman" w:cs="Times New Roman"/>
                <w:bCs/>
                <w:sz w:val="20"/>
                <w:szCs w:val="20"/>
              </w:rPr>
              <w:t>Ενταύθα</w:t>
            </w:r>
          </w:p>
          <w:p w14:paraId="51389FA8" w14:textId="77777777" w:rsidR="004F619D" w:rsidRPr="00480968" w:rsidRDefault="004F619D" w:rsidP="00E632BC">
            <w:pPr>
              <w:widowControl w:val="0"/>
              <w:spacing w:after="0" w:line="240" w:lineRule="auto"/>
              <w:contextualSpacing/>
              <w:rPr>
                <w:rFonts w:ascii="Times New Roman" w:hAnsi="Times New Roman" w:cs="Times New Roman"/>
                <w:sz w:val="20"/>
                <w:szCs w:val="20"/>
              </w:rPr>
            </w:pPr>
          </w:p>
        </w:tc>
      </w:tr>
    </w:tbl>
    <w:p w14:paraId="51D2851C" w14:textId="77777777" w:rsidR="004F619D" w:rsidRDefault="004F619D" w:rsidP="004F619D">
      <w:pPr>
        <w:pStyle w:val="Style1"/>
        <w:pBdr>
          <w:top w:val="none" w:sz="0" w:space="0" w:color="auto"/>
          <w:left w:val="none" w:sz="0" w:space="0" w:color="auto"/>
          <w:bottom w:val="none" w:sz="0" w:space="0" w:color="auto"/>
          <w:right w:val="none" w:sz="0" w:space="0" w:color="auto"/>
        </w:pBdr>
        <w:spacing w:before="0" w:after="0"/>
        <w:jc w:val="both"/>
        <w:rPr>
          <w:rFonts w:ascii="Times New Roman" w:hAnsi="Times New Roman" w:cs="Times New Roman"/>
          <w:b w:val="0"/>
          <w:bCs w:val="0"/>
          <w:color w:val="auto"/>
          <w:sz w:val="20"/>
          <w:szCs w:val="20"/>
        </w:rPr>
      </w:pPr>
    </w:p>
    <w:p w14:paraId="1449743E" w14:textId="77777777" w:rsidR="004F619D" w:rsidRPr="00480968" w:rsidRDefault="004F619D" w:rsidP="004F619D">
      <w:pPr>
        <w:pStyle w:val="Style1"/>
        <w:pBdr>
          <w:top w:val="none" w:sz="0" w:space="0" w:color="auto"/>
          <w:left w:val="none" w:sz="0" w:space="0" w:color="auto"/>
          <w:bottom w:val="none" w:sz="0" w:space="0" w:color="auto"/>
          <w:right w:val="none" w:sz="0" w:space="0" w:color="auto"/>
        </w:pBdr>
        <w:spacing w:before="0" w:after="0" w:line="276" w:lineRule="auto"/>
        <w:ind w:firstLine="720"/>
        <w:jc w:val="both"/>
        <w:rPr>
          <w:rFonts w:ascii="Times New Roman" w:hAnsi="Times New Roman" w:cs="Times New Roman"/>
          <w:b w:val="0"/>
          <w:bCs w:val="0"/>
          <w:color w:val="auto"/>
          <w:sz w:val="20"/>
          <w:szCs w:val="20"/>
        </w:rPr>
      </w:pPr>
      <w:r w:rsidRPr="00480968">
        <w:rPr>
          <w:rFonts w:ascii="Times New Roman" w:hAnsi="Times New Roman" w:cs="Times New Roman"/>
          <w:b w:val="0"/>
          <w:bCs w:val="0"/>
          <w:color w:val="auto"/>
          <w:sz w:val="20"/>
          <w:szCs w:val="20"/>
        </w:rPr>
        <w:t xml:space="preserve">Σας διαβιβάζουμε συνημμένα περίληψη διακήρυξης ανοικτού ηλεκτρονικού </w:t>
      </w:r>
      <w:r>
        <w:rPr>
          <w:rFonts w:ascii="Times New Roman" w:hAnsi="Times New Roman" w:cs="Times New Roman"/>
          <w:b w:val="0"/>
          <w:bCs w:val="0"/>
          <w:color w:val="auto"/>
          <w:sz w:val="20"/>
          <w:szCs w:val="20"/>
        </w:rPr>
        <w:t xml:space="preserve">διεθνούς </w:t>
      </w:r>
      <w:r w:rsidRPr="00480968">
        <w:rPr>
          <w:rFonts w:ascii="Times New Roman" w:hAnsi="Times New Roman" w:cs="Times New Roman"/>
          <w:b w:val="0"/>
          <w:bCs w:val="0"/>
          <w:color w:val="auto"/>
          <w:sz w:val="20"/>
          <w:szCs w:val="20"/>
        </w:rPr>
        <w:t xml:space="preserve">διαγωνισμού </w:t>
      </w:r>
      <w:r w:rsidRPr="004F619D">
        <w:rPr>
          <w:rFonts w:ascii="Times New Roman" w:hAnsi="Times New Roman" w:cs="Times New Roman"/>
          <w:b w:val="0"/>
          <w:bCs w:val="0"/>
          <w:color w:val="auto"/>
          <w:sz w:val="20"/>
          <w:szCs w:val="20"/>
        </w:rPr>
        <w:t>για την «</w:t>
      </w:r>
      <w:r w:rsidR="00A472C3">
        <w:rPr>
          <w:rFonts w:ascii="Times New Roman" w:hAnsi="Times New Roman" w:cs="Times New Roman"/>
          <w:b w:val="0"/>
          <w:bCs w:val="0"/>
          <w:color w:val="auto"/>
          <w:sz w:val="20"/>
          <w:szCs w:val="20"/>
        </w:rPr>
        <w:t xml:space="preserve"> προμήθεια κάδων απορριμμάτων για το Δήμο Σερρών </w:t>
      </w:r>
      <w:r w:rsidRPr="004F619D">
        <w:rPr>
          <w:rFonts w:ascii="Times New Roman" w:hAnsi="Times New Roman" w:cs="Times New Roman"/>
          <w:b w:val="0"/>
          <w:bCs w:val="0"/>
          <w:color w:val="auto"/>
          <w:sz w:val="20"/>
          <w:szCs w:val="20"/>
        </w:rPr>
        <w:t xml:space="preserve">», προϋπολογισμού </w:t>
      </w:r>
      <w:r w:rsidR="00A472C3">
        <w:rPr>
          <w:rFonts w:ascii="Times New Roman" w:hAnsi="Times New Roman" w:cs="Times New Roman"/>
          <w:b w:val="0"/>
          <w:bCs w:val="0"/>
          <w:color w:val="auto"/>
          <w:sz w:val="20"/>
          <w:szCs w:val="20"/>
        </w:rPr>
        <w:t>114.090,00</w:t>
      </w:r>
      <w:r w:rsidRPr="004F619D">
        <w:rPr>
          <w:rFonts w:ascii="Times New Roman" w:hAnsi="Times New Roman" w:cs="Times New Roman"/>
          <w:b w:val="0"/>
          <w:bCs w:val="0"/>
          <w:color w:val="auto"/>
          <w:sz w:val="20"/>
          <w:szCs w:val="20"/>
        </w:rPr>
        <w:t>€ χ</w:t>
      </w:r>
      <w:r>
        <w:rPr>
          <w:rFonts w:ascii="Times New Roman" w:hAnsi="Times New Roman" w:cs="Times New Roman"/>
          <w:b w:val="0"/>
          <w:bCs w:val="0"/>
          <w:color w:val="auto"/>
          <w:sz w:val="20"/>
          <w:szCs w:val="20"/>
        </w:rPr>
        <w:t xml:space="preserve">ωρίς ΦΠΑ και </w:t>
      </w:r>
      <w:r w:rsidR="00A472C3">
        <w:rPr>
          <w:rFonts w:ascii="Times New Roman" w:hAnsi="Times New Roman" w:cs="Times New Roman"/>
          <w:b w:val="0"/>
          <w:bCs w:val="0"/>
          <w:color w:val="auto"/>
          <w:sz w:val="20"/>
          <w:szCs w:val="20"/>
        </w:rPr>
        <w:t>141.4741,60</w:t>
      </w:r>
      <w:r>
        <w:rPr>
          <w:rFonts w:ascii="Times New Roman" w:hAnsi="Times New Roman" w:cs="Times New Roman"/>
          <w:b w:val="0"/>
          <w:bCs w:val="0"/>
          <w:color w:val="auto"/>
          <w:sz w:val="20"/>
          <w:szCs w:val="20"/>
        </w:rPr>
        <w:t>€</w:t>
      </w:r>
      <w:r w:rsidR="00804CEC">
        <w:rPr>
          <w:rFonts w:ascii="Times New Roman" w:hAnsi="Times New Roman" w:cs="Times New Roman"/>
          <w:b w:val="0"/>
          <w:bCs w:val="0"/>
          <w:color w:val="auto"/>
          <w:sz w:val="20"/>
          <w:szCs w:val="20"/>
        </w:rPr>
        <w:t>,</w:t>
      </w:r>
      <w:r>
        <w:rPr>
          <w:rFonts w:ascii="Times New Roman" w:hAnsi="Times New Roman" w:cs="Times New Roman"/>
          <w:b w:val="0"/>
          <w:bCs w:val="0"/>
          <w:color w:val="auto"/>
          <w:sz w:val="20"/>
          <w:szCs w:val="20"/>
        </w:rPr>
        <w:t xml:space="preserve"> με ΦΠΑ,{CPV:</w:t>
      </w:r>
      <w:r w:rsidRPr="004F619D">
        <w:rPr>
          <w:rFonts w:ascii="Times New Roman" w:hAnsi="Times New Roman" w:cs="Times New Roman"/>
          <w:b w:val="0"/>
          <w:bCs w:val="0"/>
          <w:color w:val="auto"/>
          <w:sz w:val="20"/>
          <w:szCs w:val="20"/>
        </w:rPr>
        <w:t>44613800-8</w:t>
      </w:r>
      <w:r w:rsidRPr="00480968">
        <w:rPr>
          <w:rFonts w:ascii="Times New Roman" w:hAnsi="Times New Roman" w:cs="Times New Roman"/>
          <w:b w:val="0"/>
          <w:bCs w:val="0"/>
          <w:color w:val="auto"/>
          <w:sz w:val="20"/>
          <w:szCs w:val="20"/>
        </w:rPr>
        <w:t>}, με κριτήριο ανάθεσης τη χαμηλότερη τιμή και σας παρακαλούμε να την δημοσιεύσετε με γραμματοσειρά (7) στιγμών και με διάστιχο 8,5 στιγμών και να μας στείλετε αποδεικτικά στοιχεία (τιμολόγιο και τα αντίστοιχα φύλλα της δημοσίευσης εις τριπλούν) για την πληρωμή σας.</w:t>
      </w:r>
    </w:p>
    <w:p w14:paraId="60FD25AB" w14:textId="77777777" w:rsidR="004F619D" w:rsidRPr="00480968" w:rsidRDefault="004F619D" w:rsidP="004F619D">
      <w:pPr>
        <w:spacing w:after="0" w:line="240" w:lineRule="auto"/>
        <w:jc w:val="both"/>
        <w:rPr>
          <w:rFonts w:ascii="Times New Roman" w:hAnsi="Times New Roman" w:cs="Times New Roman"/>
          <w:sz w:val="20"/>
          <w:szCs w:val="20"/>
          <w:lang w:eastAsia="el-GR"/>
        </w:rPr>
      </w:pPr>
    </w:p>
    <w:p w14:paraId="6A9B0555" w14:textId="77777777" w:rsidR="004F619D" w:rsidRPr="00480968" w:rsidRDefault="004F619D" w:rsidP="004F619D">
      <w:pPr>
        <w:contextualSpacing/>
        <w:jc w:val="center"/>
        <w:rPr>
          <w:rFonts w:ascii="Times New Roman" w:hAnsi="Times New Roman" w:cs="Times New Roman"/>
          <w:sz w:val="20"/>
          <w:szCs w:val="20"/>
        </w:rPr>
      </w:pPr>
      <w:r w:rsidRPr="00480968">
        <w:rPr>
          <w:rFonts w:ascii="Times New Roman" w:hAnsi="Times New Roman" w:cs="Times New Roman"/>
          <w:sz w:val="20"/>
          <w:szCs w:val="20"/>
        </w:rPr>
        <w:t>Ο ΑΝΤΙΔΗΜΑΡΧΟΣ</w:t>
      </w:r>
    </w:p>
    <w:p w14:paraId="58288384" w14:textId="77777777" w:rsidR="004F619D" w:rsidRPr="00480968" w:rsidRDefault="004F619D" w:rsidP="004F619D">
      <w:pPr>
        <w:contextualSpacing/>
        <w:jc w:val="center"/>
        <w:rPr>
          <w:rFonts w:ascii="Times New Roman" w:hAnsi="Times New Roman" w:cs="Times New Roman"/>
          <w:sz w:val="20"/>
          <w:szCs w:val="20"/>
        </w:rPr>
      </w:pPr>
      <w:r w:rsidRPr="00480968">
        <w:rPr>
          <w:rFonts w:ascii="Times New Roman" w:hAnsi="Times New Roman" w:cs="Times New Roman"/>
          <w:sz w:val="20"/>
          <w:szCs w:val="20"/>
        </w:rPr>
        <w:t xml:space="preserve">ΟΙΚΟΝ/ΚΩΝ ΛΕΙΤΟΥΡΓΙΩΝ, </w:t>
      </w:r>
    </w:p>
    <w:p w14:paraId="254A3F8A" w14:textId="77777777" w:rsidR="004F619D" w:rsidRPr="00480968" w:rsidRDefault="004F619D" w:rsidP="004F619D">
      <w:pPr>
        <w:contextualSpacing/>
        <w:jc w:val="center"/>
        <w:rPr>
          <w:rFonts w:ascii="Times New Roman" w:hAnsi="Times New Roman" w:cs="Times New Roman"/>
          <w:sz w:val="20"/>
          <w:szCs w:val="20"/>
        </w:rPr>
      </w:pPr>
      <w:r w:rsidRPr="00480968">
        <w:rPr>
          <w:rFonts w:ascii="Times New Roman" w:hAnsi="Times New Roman" w:cs="Times New Roman"/>
          <w:sz w:val="20"/>
          <w:szCs w:val="20"/>
        </w:rPr>
        <w:t>ΗΛΕΚΤΡ/ΚΗΣ ΔΙΑΚΥΒ/ΣΗΣ,</w:t>
      </w:r>
    </w:p>
    <w:p w14:paraId="2C7449C8" w14:textId="77777777" w:rsidR="004F619D" w:rsidRPr="00480968" w:rsidRDefault="004F619D" w:rsidP="004F619D">
      <w:pPr>
        <w:contextualSpacing/>
        <w:jc w:val="center"/>
        <w:rPr>
          <w:rFonts w:ascii="Times New Roman" w:hAnsi="Times New Roman" w:cs="Times New Roman"/>
          <w:sz w:val="20"/>
          <w:szCs w:val="20"/>
        </w:rPr>
      </w:pPr>
      <w:r w:rsidRPr="00480968">
        <w:rPr>
          <w:rFonts w:ascii="Times New Roman" w:hAnsi="Times New Roman" w:cs="Times New Roman"/>
          <w:sz w:val="20"/>
          <w:szCs w:val="20"/>
        </w:rPr>
        <w:t>ΠΡΟΓΡΑΜ/ΣΜΟΥ, ΑΝΑΠΤΥΞΗΣ</w:t>
      </w:r>
      <w:r>
        <w:rPr>
          <w:rFonts w:ascii="Times New Roman" w:hAnsi="Times New Roman" w:cs="Times New Roman"/>
          <w:sz w:val="20"/>
          <w:szCs w:val="20"/>
        </w:rPr>
        <w:t xml:space="preserve"> &amp;</w:t>
      </w:r>
    </w:p>
    <w:p w14:paraId="043F3D6D" w14:textId="77777777" w:rsidR="004F619D" w:rsidRPr="00480968" w:rsidRDefault="004F619D" w:rsidP="004F619D">
      <w:pPr>
        <w:contextualSpacing/>
        <w:jc w:val="center"/>
        <w:rPr>
          <w:rFonts w:ascii="Times New Roman" w:hAnsi="Times New Roman" w:cs="Times New Roman"/>
          <w:sz w:val="20"/>
          <w:szCs w:val="20"/>
        </w:rPr>
      </w:pPr>
      <w:r w:rsidRPr="00480968">
        <w:rPr>
          <w:rFonts w:ascii="Times New Roman" w:hAnsi="Times New Roman" w:cs="Times New Roman"/>
          <w:sz w:val="20"/>
          <w:szCs w:val="20"/>
        </w:rPr>
        <w:t xml:space="preserve">ΕΠΙΧΕΙΡ/ΚΟΤΗΤΑΣ </w:t>
      </w:r>
    </w:p>
    <w:p w14:paraId="092421D1" w14:textId="77777777" w:rsidR="004F619D" w:rsidRPr="00480968" w:rsidRDefault="004F619D" w:rsidP="004F619D">
      <w:pPr>
        <w:tabs>
          <w:tab w:val="left" w:pos="5447"/>
        </w:tabs>
        <w:contextualSpacing/>
        <w:jc w:val="center"/>
        <w:rPr>
          <w:rFonts w:ascii="Times New Roman" w:hAnsi="Times New Roman" w:cs="Times New Roman"/>
          <w:sz w:val="20"/>
          <w:szCs w:val="20"/>
        </w:rPr>
      </w:pPr>
    </w:p>
    <w:p w14:paraId="4A3210A3" w14:textId="77777777" w:rsidR="004F619D" w:rsidRPr="00480968" w:rsidRDefault="004F619D" w:rsidP="004F619D">
      <w:pPr>
        <w:contextualSpacing/>
        <w:jc w:val="center"/>
        <w:rPr>
          <w:rFonts w:ascii="Times New Roman" w:hAnsi="Times New Roman" w:cs="Times New Roman"/>
          <w:sz w:val="20"/>
          <w:szCs w:val="20"/>
        </w:rPr>
      </w:pPr>
    </w:p>
    <w:p w14:paraId="7DB52284" w14:textId="77777777" w:rsidR="004F619D" w:rsidRPr="00480968" w:rsidRDefault="004F619D" w:rsidP="004F619D">
      <w:pPr>
        <w:contextualSpacing/>
        <w:jc w:val="center"/>
        <w:rPr>
          <w:rFonts w:ascii="Times New Roman" w:hAnsi="Times New Roman" w:cs="Times New Roman"/>
          <w:sz w:val="20"/>
          <w:szCs w:val="20"/>
        </w:rPr>
      </w:pPr>
      <w:r w:rsidRPr="00480968">
        <w:rPr>
          <w:rFonts w:ascii="Times New Roman" w:hAnsi="Times New Roman" w:cs="Times New Roman"/>
          <w:sz w:val="20"/>
          <w:szCs w:val="20"/>
        </w:rPr>
        <w:t>ΜΙΣΙΡΛΗΣ ΣΠΥΡΙΔΩΝ</w:t>
      </w:r>
    </w:p>
    <w:p w14:paraId="28FA11F9" w14:textId="77777777" w:rsidR="004F619D" w:rsidRPr="00480968" w:rsidRDefault="004F619D" w:rsidP="004F619D">
      <w:pPr>
        <w:spacing w:after="0" w:line="240" w:lineRule="auto"/>
        <w:contextualSpacing/>
        <w:jc w:val="center"/>
        <w:rPr>
          <w:rFonts w:ascii="Times New Roman" w:hAnsi="Times New Roman" w:cs="Times New Roman"/>
          <w:sz w:val="20"/>
          <w:szCs w:val="20"/>
        </w:rPr>
      </w:pPr>
      <w:r w:rsidRPr="00480968">
        <w:rPr>
          <w:rFonts w:ascii="Times New Roman" w:hAnsi="Times New Roman" w:cs="Times New Roman"/>
          <w:sz w:val="20"/>
          <w:szCs w:val="20"/>
        </w:rPr>
        <w:br w:type="page"/>
      </w:r>
    </w:p>
    <w:p w14:paraId="1C904637" w14:textId="77777777" w:rsidR="004F619D" w:rsidRPr="00480968" w:rsidRDefault="004F619D" w:rsidP="004F619D">
      <w:pPr>
        <w:pStyle w:val="11"/>
        <w:numPr>
          <w:ilvl w:val="0"/>
          <w:numId w:val="2"/>
        </w:numPr>
        <w:spacing w:line="170" w:lineRule="atLeast"/>
        <w:ind w:left="0" w:firstLine="0"/>
        <w:contextualSpacing/>
        <w:rPr>
          <w:b w:val="0"/>
          <w:color w:val="000000"/>
          <w:sz w:val="20"/>
          <w:szCs w:val="20"/>
        </w:rPr>
      </w:pPr>
      <w:r w:rsidRPr="00480968">
        <w:rPr>
          <w:b w:val="0"/>
          <w:bCs w:val="0"/>
          <w:noProof/>
          <w:color w:val="333399"/>
          <w:sz w:val="20"/>
          <w:szCs w:val="20"/>
          <w:lang w:eastAsia="el-GR"/>
        </w:rPr>
        <w:lastRenderedPageBreak/>
        <w:drawing>
          <wp:anchor distT="0" distB="0" distL="153035" distR="129540" simplePos="0" relativeHeight="251660288" behindDoc="0" locked="0" layoutInCell="1" allowOverlap="1" wp14:anchorId="7E9C92C6" wp14:editId="57B7C3FE">
            <wp:simplePos x="0" y="0"/>
            <wp:positionH relativeFrom="column">
              <wp:posOffset>476250</wp:posOffset>
            </wp:positionH>
            <wp:positionV relativeFrom="paragraph">
              <wp:posOffset>-387350</wp:posOffset>
            </wp:positionV>
            <wp:extent cx="527566" cy="540889"/>
            <wp:effectExtent l="0" t="0" r="6350" b="0"/>
            <wp:wrapNone/>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l="-3128" t="-2786" r="-3128" b="-2786"/>
                    <a:stretch>
                      <a:fillRect/>
                    </a:stretch>
                  </pic:blipFill>
                  <pic:spPr bwMode="auto">
                    <a:xfrm>
                      <a:off x="0" y="0"/>
                      <a:ext cx="527566" cy="540889"/>
                    </a:xfrm>
                    <a:prstGeom prst="rect">
                      <a:avLst/>
                    </a:prstGeom>
                    <a:solidFill>
                      <a:srgbClr val="FFFFFF"/>
                    </a:solidFill>
                    <a:ln>
                      <a:noFill/>
                    </a:ln>
                  </pic:spPr>
                </pic:pic>
              </a:graphicData>
            </a:graphic>
            <wp14:sizeRelH relativeFrom="margin">
              <wp14:pctWidth>0</wp14:pctWidth>
            </wp14:sizeRelH>
            <wp14:sizeRelV relativeFrom="margin">
              <wp14:pctHeight>0</wp14:pctHeight>
            </wp14:sizeRelV>
          </wp:anchor>
        </w:drawing>
      </w:r>
    </w:p>
    <w:p w14:paraId="65E26DC4" w14:textId="77777777" w:rsidR="004F619D" w:rsidRPr="00480968" w:rsidRDefault="004F619D" w:rsidP="004F619D">
      <w:pPr>
        <w:pStyle w:val="11"/>
        <w:numPr>
          <w:ilvl w:val="0"/>
          <w:numId w:val="2"/>
        </w:numPr>
        <w:contextualSpacing/>
        <w:rPr>
          <w:b w:val="0"/>
          <w:color w:val="000000"/>
          <w:sz w:val="22"/>
          <w:szCs w:val="22"/>
        </w:rPr>
      </w:pPr>
      <w:r w:rsidRPr="00480968">
        <w:rPr>
          <w:b w:val="0"/>
          <w:sz w:val="22"/>
          <w:szCs w:val="22"/>
        </w:rPr>
        <w:t xml:space="preserve">ΕΛΛΗΝΙΚΗ ΔΗΜΟΚΡΑΤΙΑ                                         </w:t>
      </w:r>
      <w:r w:rsidR="00A0457B">
        <w:rPr>
          <w:b w:val="0"/>
          <w:sz w:val="22"/>
          <w:szCs w:val="22"/>
        </w:rPr>
        <w:t xml:space="preserve">                            </w:t>
      </w:r>
      <w:r w:rsidRPr="00480968">
        <w:rPr>
          <w:b w:val="0"/>
          <w:color w:val="000000"/>
          <w:sz w:val="22"/>
          <w:szCs w:val="22"/>
        </w:rPr>
        <w:t xml:space="preserve">Σέρρες </w:t>
      </w:r>
      <w:r w:rsidR="00590C1B">
        <w:rPr>
          <w:b w:val="0"/>
          <w:color w:val="000000"/>
          <w:sz w:val="22"/>
          <w:szCs w:val="22"/>
        </w:rPr>
        <w:t>22-11-2022</w:t>
      </w:r>
    </w:p>
    <w:p w14:paraId="3A99E47A" w14:textId="77777777" w:rsidR="004F619D" w:rsidRPr="00480968" w:rsidRDefault="004F619D" w:rsidP="004F619D">
      <w:pPr>
        <w:pStyle w:val="11"/>
        <w:numPr>
          <w:ilvl w:val="0"/>
          <w:numId w:val="2"/>
        </w:numPr>
        <w:contextualSpacing/>
        <w:rPr>
          <w:color w:val="000000"/>
          <w:sz w:val="22"/>
          <w:szCs w:val="22"/>
        </w:rPr>
      </w:pPr>
      <w:r w:rsidRPr="00480968">
        <w:rPr>
          <w:b w:val="0"/>
          <w:color w:val="000000"/>
          <w:sz w:val="22"/>
          <w:szCs w:val="22"/>
        </w:rPr>
        <w:t xml:space="preserve">ΠΕΡΙΦΕΡΕΙΑ ΚΕΝΤΡΙΚΗΣ ΜΑΚΕΔΟΝΙΑΣ                                          </w:t>
      </w:r>
      <w:r w:rsidR="00A0457B">
        <w:rPr>
          <w:b w:val="0"/>
          <w:color w:val="000000"/>
          <w:sz w:val="22"/>
          <w:szCs w:val="22"/>
        </w:rPr>
        <w:t xml:space="preserve">  </w:t>
      </w:r>
      <w:proofErr w:type="spellStart"/>
      <w:r w:rsidRPr="00480968">
        <w:rPr>
          <w:b w:val="0"/>
          <w:bCs w:val="0"/>
          <w:color w:val="000000"/>
          <w:sz w:val="22"/>
          <w:szCs w:val="22"/>
        </w:rPr>
        <w:t>Αριθμ</w:t>
      </w:r>
      <w:proofErr w:type="spellEnd"/>
      <w:r w:rsidRPr="00480968">
        <w:rPr>
          <w:b w:val="0"/>
          <w:bCs w:val="0"/>
          <w:color w:val="000000"/>
          <w:sz w:val="22"/>
          <w:szCs w:val="22"/>
        </w:rPr>
        <w:t xml:space="preserve">. </w:t>
      </w:r>
      <w:proofErr w:type="spellStart"/>
      <w:r w:rsidRPr="00480968">
        <w:rPr>
          <w:b w:val="0"/>
          <w:bCs w:val="0"/>
          <w:color w:val="000000"/>
          <w:sz w:val="22"/>
          <w:szCs w:val="22"/>
        </w:rPr>
        <w:t>Πρωτ</w:t>
      </w:r>
      <w:proofErr w:type="spellEnd"/>
      <w:r w:rsidRPr="00480968">
        <w:rPr>
          <w:b w:val="0"/>
          <w:bCs w:val="0"/>
          <w:color w:val="000000"/>
          <w:sz w:val="22"/>
          <w:szCs w:val="22"/>
        </w:rPr>
        <w:t xml:space="preserve">.: </w:t>
      </w:r>
      <w:r w:rsidR="00590C1B">
        <w:rPr>
          <w:b w:val="0"/>
          <w:bCs w:val="0"/>
          <w:color w:val="000000"/>
          <w:sz w:val="22"/>
          <w:szCs w:val="22"/>
        </w:rPr>
        <w:t>41043</w:t>
      </w:r>
    </w:p>
    <w:p w14:paraId="3CDEE1DB" w14:textId="77777777" w:rsidR="004F619D" w:rsidRPr="00480968" w:rsidRDefault="004F619D" w:rsidP="004F619D">
      <w:pPr>
        <w:pStyle w:val="11"/>
        <w:numPr>
          <w:ilvl w:val="0"/>
          <w:numId w:val="2"/>
        </w:numPr>
        <w:contextualSpacing/>
        <w:rPr>
          <w:color w:val="000000"/>
          <w:sz w:val="22"/>
          <w:szCs w:val="22"/>
        </w:rPr>
      </w:pPr>
      <w:r w:rsidRPr="00480968">
        <w:rPr>
          <w:b w:val="0"/>
          <w:bCs w:val="0"/>
          <w:color w:val="000000"/>
          <w:sz w:val="22"/>
          <w:szCs w:val="22"/>
        </w:rPr>
        <w:t>ΠΕΡΙΦΕΡΕΙΑΚΗ ΕΝΟΤΗΤΑ ΣΕΡΡΩΝ</w:t>
      </w:r>
    </w:p>
    <w:p w14:paraId="4D8B579D" w14:textId="77777777" w:rsidR="004F619D" w:rsidRPr="00480968" w:rsidRDefault="004F619D" w:rsidP="004F619D">
      <w:pPr>
        <w:contextualSpacing/>
        <w:jc w:val="both"/>
        <w:rPr>
          <w:rFonts w:ascii="Times New Roman" w:hAnsi="Times New Roman" w:cs="Times New Roman"/>
          <w:bCs/>
          <w:color w:val="000000"/>
        </w:rPr>
      </w:pPr>
      <w:r w:rsidRPr="00480968">
        <w:rPr>
          <w:rFonts w:ascii="Times New Roman" w:hAnsi="Times New Roman" w:cs="Times New Roman"/>
          <w:bCs/>
          <w:color w:val="000000"/>
        </w:rPr>
        <w:t xml:space="preserve">ΔΗΜΟΣ  ΣΕΡΡΩΝ    </w:t>
      </w:r>
    </w:p>
    <w:p w14:paraId="75ACFFB1" w14:textId="77777777" w:rsidR="004F619D" w:rsidRPr="00480968" w:rsidRDefault="004F619D" w:rsidP="004F619D">
      <w:pPr>
        <w:contextualSpacing/>
        <w:jc w:val="both"/>
        <w:rPr>
          <w:rFonts w:ascii="Times New Roman" w:hAnsi="Times New Roman" w:cs="Times New Roman"/>
          <w:bCs/>
          <w:u w:val="single"/>
        </w:rPr>
      </w:pPr>
      <w:r w:rsidRPr="00480968">
        <w:rPr>
          <w:rFonts w:ascii="Times New Roman" w:hAnsi="Times New Roman" w:cs="Times New Roman"/>
          <w:bCs/>
          <w:color w:val="000000"/>
        </w:rPr>
        <w:t xml:space="preserve">Δ/ΝΣΗ ΟΙΚΟΝΟΜΙΚΩΝ </w:t>
      </w:r>
      <w:r w:rsidR="00804CEC">
        <w:rPr>
          <w:rFonts w:ascii="Times New Roman" w:hAnsi="Times New Roman" w:cs="Times New Roman"/>
          <w:bCs/>
          <w:color w:val="000000"/>
        </w:rPr>
        <w:t>ΥΠΗΡΕΣΙΩΝ</w:t>
      </w:r>
      <w:r w:rsidRPr="00480968">
        <w:rPr>
          <w:rFonts w:ascii="Times New Roman" w:hAnsi="Times New Roman" w:cs="Times New Roman"/>
          <w:bCs/>
          <w:color w:val="000000"/>
        </w:rPr>
        <w:t xml:space="preserve">                                                      </w:t>
      </w:r>
    </w:p>
    <w:p w14:paraId="08DA2B74" w14:textId="77777777" w:rsidR="004F619D" w:rsidRPr="00480968" w:rsidRDefault="004F619D" w:rsidP="004F619D">
      <w:pPr>
        <w:contextualSpacing/>
        <w:jc w:val="both"/>
        <w:rPr>
          <w:rFonts w:ascii="Times New Roman" w:hAnsi="Times New Roman" w:cs="Times New Roman"/>
          <w:bCs/>
        </w:rPr>
      </w:pPr>
      <w:r w:rsidRPr="00480968">
        <w:rPr>
          <w:rFonts w:ascii="Times New Roman" w:hAnsi="Times New Roman" w:cs="Times New Roman"/>
          <w:bCs/>
          <w:u w:val="single"/>
        </w:rPr>
        <w:t>ΤΜΗΜΑ  ΠΡΟΜΗΘΕΙΩΝ</w:t>
      </w:r>
    </w:p>
    <w:p w14:paraId="34C1C840" w14:textId="77777777" w:rsidR="004F619D" w:rsidRPr="00480968" w:rsidRDefault="004F619D" w:rsidP="004F619D">
      <w:pPr>
        <w:spacing w:after="0"/>
        <w:contextualSpacing/>
        <w:jc w:val="both"/>
        <w:rPr>
          <w:rFonts w:ascii="Times New Roman" w:hAnsi="Times New Roman" w:cs="Times New Roman"/>
        </w:rPr>
      </w:pPr>
      <w:proofErr w:type="spellStart"/>
      <w:r w:rsidRPr="00480968">
        <w:rPr>
          <w:rFonts w:ascii="Times New Roman" w:hAnsi="Times New Roman" w:cs="Times New Roman"/>
          <w:bCs/>
        </w:rPr>
        <w:t>Ταχ</w:t>
      </w:r>
      <w:proofErr w:type="spellEnd"/>
      <w:r w:rsidRPr="00480968">
        <w:rPr>
          <w:rFonts w:ascii="Times New Roman" w:hAnsi="Times New Roman" w:cs="Times New Roman"/>
          <w:bCs/>
        </w:rPr>
        <w:t>. Δ/</w:t>
      </w:r>
      <w:proofErr w:type="spellStart"/>
      <w:r w:rsidRPr="00480968">
        <w:rPr>
          <w:rFonts w:ascii="Times New Roman" w:hAnsi="Times New Roman" w:cs="Times New Roman"/>
          <w:bCs/>
        </w:rPr>
        <w:t>νση</w:t>
      </w:r>
      <w:proofErr w:type="spellEnd"/>
      <w:r w:rsidRPr="00480968">
        <w:rPr>
          <w:rFonts w:ascii="Times New Roman" w:hAnsi="Times New Roman" w:cs="Times New Roman"/>
          <w:bCs/>
        </w:rPr>
        <w:t xml:space="preserve"> :</w:t>
      </w:r>
      <w:r w:rsidRPr="00480968">
        <w:rPr>
          <w:rFonts w:ascii="Times New Roman" w:hAnsi="Times New Roman" w:cs="Times New Roman"/>
        </w:rPr>
        <w:t>Κ. ΚΑΡΑΜΑΝΛΗ  1</w:t>
      </w:r>
    </w:p>
    <w:p w14:paraId="092C0131" w14:textId="77777777" w:rsidR="004F619D" w:rsidRPr="00480968" w:rsidRDefault="004F619D" w:rsidP="004F619D">
      <w:pPr>
        <w:pStyle w:val="11"/>
        <w:numPr>
          <w:ilvl w:val="0"/>
          <w:numId w:val="2"/>
        </w:numPr>
        <w:contextualSpacing/>
        <w:rPr>
          <w:sz w:val="22"/>
          <w:szCs w:val="22"/>
        </w:rPr>
      </w:pPr>
      <w:r w:rsidRPr="00480968">
        <w:rPr>
          <w:rFonts w:eastAsia="Times New Roman"/>
          <w:b w:val="0"/>
          <w:sz w:val="22"/>
          <w:szCs w:val="22"/>
        </w:rPr>
        <w:t>Πληροφορίες : Μ</w:t>
      </w:r>
      <w:r w:rsidR="00D46AF8">
        <w:rPr>
          <w:rFonts w:eastAsia="Times New Roman"/>
          <w:b w:val="0"/>
          <w:sz w:val="22"/>
          <w:szCs w:val="22"/>
        </w:rPr>
        <w:t>αζαράκη Α.</w:t>
      </w:r>
      <w:r w:rsidR="00804CEC">
        <w:rPr>
          <w:rFonts w:eastAsia="Times New Roman"/>
          <w:b w:val="0"/>
          <w:sz w:val="22"/>
          <w:szCs w:val="22"/>
        </w:rPr>
        <w:t>.</w:t>
      </w:r>
      <w:r w:rsidRPr="00480968">
        <w:rPr>
          <w:rFonts w:eastAsia="Times New Roman"/>
          <w:b w:val="0"/>
          <w:sz w:val="22"/>
          <w:szCs w:val="22"/>
        </w:rPr>
        <w:t xml:space="preserve"> </w:t>
      </w:r>
    </w:p>
    <w:p w14:paraId="78366247" w14:textId="77777777" w:rsidR="004F619D" w:rsidRPr="00480968" w:rsidRDefault="004F619D" w:rsidP="004F619D">
      <w:pPr>
        <w:contextualSpacing/>
        <w:jc w:val="both"/>
        <w:rPr>
          <w:rFonts w:ascii="Times New Roman" w:hAnsi="Times New Roman" w:cs="Times New Roman"/>
        </w:rPr>
      </w:pPr>
      <w:r w:rsidRPr="00480968">
        <w:rPr>
          <w:rFonts w:ascii="Times New Roman" w:hAnsi="Times New Roman" w:cs="Times New Roman"/>
          <w:bCs/>
        </w:rPr>
        <w:t>Τηλέφωνο : 23213 50114-110</w:t>
      </w:r>
    </w:p>
    <w:p w14:paraId="596547CF" w14:textId="77777777" w:rsidR="004F619D" w:rsidRPr="00480968" w:rsidRDefault="004F619D" w:rsidP="004F619D">
      <w:pPr>
        <w:spacing w:after="0" w:line="170" w:lineRule="atLeast"/>
        <w:contextualSpacing/>
        <w:jc w:val="both"/>
        <w:rPr>
          <w:rFonts w:ascii="Times New Roman" w:hAnsi="Times New Roman" w:cs="Times New Roman"/>
          <w:bCs/>
          <w:sz w:val="20"/>
          <w:szCs w:val="20"/>
        </w:rPr>
      </w:pPr>
    </w:p>
    <w:p w14:paraId="1D80C085" w14:textId="133BDF9D" w:rsidR="004F619D" w:rsidRDefault="004F619D" w:rsidP="004F619D">
      <w:pPr>
        <w:spacing w:after="0" w:line="170" w:lineRule="atLeast"/>
        <w:jc w:val="both"/>
        <w:rPr>
          <w:rFonts w:ascii="Times New Roman" w:hAnsi="Times New Roman" w:cs="Times New Roman"/>
          <w:bCs/>
          <w:sz w:val="20"/>
          <w:szCs w:val="20"/>
        </w:rPr>
      </w:pPr>
      <w:r w:rsidRPr="00480968">
        <w:rPr>
          <w:rFonts w:ascii="Times New Roman" w:hAnsi="Times New Roman" w:cs="Times New Roman"/>
          <w:bCs/>
          <w:sz w:val="20"/>
          <w:szCs w:val="20"/>
        </w:rPr>
        <w:t xml:space="preserve">Περίληψη διακήρυξης </w:t>
      </w:r>
      <w:r w:rsidR="00804CEC" w:rsidRPr="00480968">
        <w:rPr>
          <w:rFonts w:ascii="Times New Roman" w:hAnsi="Times New Roman" w:cs="Times New Roman"/>
          <w:sz w:val="20"/>
          <w:szCs w:val="20"/>
        </w:rPr>
        <w:t>ανοικτού ηλεκτρονικού</w:t>
      </w:r>
      <w:r w:rsidR="00804CEC">
        <w:rPr>
          <w:rFonts w:ascii="Times New Roman" w:hAnsi="Times New Roman" w:cs="Times New Roman"/>
          <w:b/>
          <w:bCs/>
          <w:sz w:val="20"/>
          <w:szCs w:val="20"/>
        </w:rPr>
        <w:t xml:space="preserve"> </w:t>
      </w:r>
      <w:r w:rsidR="00804CEC" w:rsidRPr="00480968">
        <w:rPr>
          <w:rFonts w:ascii="Times New Roman" w:hAnsi="Times New Roman" w:cs="Times New Roman"/>
          <w:sz w:val="20"/>
          <w:szCs w:val="20"/>
        </w:rPr>
        <w:t>διαγωνισμού</w:t>
      </w:r>
      <w:r w:rsidR="00D46AF8">
        <w:rPr>
          <w:rFonts w:ascii="Times New Roman" w:hAnsi="Times New Roman" w:cs="Times New Roman"/>
          <w:sz w:val="20"/>
          <w:szCs w:val="20"/>
        </w:rPr>
        <w:t xml:space="preserve"> άνω των ορίων</w:t>
      </w:r>
      <w:r w:rsidR="00804CEC" w:rsidRPr="00480968">
        <w:rPr>
          <w:rFonts w:ascii="Times New Roman" w:hAnsi="Times New Roman" w:cs="Times New Roman"/>
          <w:sz w:val="20"/>
          <w:szCs w:val="20"/>
        </w:rPr>
        <w:t xml:space="preserve"> </w:t>
      </w:r>
      <w:r w:rsidR="00AC5B38">
        <w:rPr>
          <w:rFonts w:ascii="Times New Roman" w:hAnsi="Times New Roman" w:cs="Times New Roman"/>
          <w:sz w:val="20"/>
          <w:szCs w:val="20"/>
        </w:rPr>
        <w:t xml:space="preserve">για την </w:t>
      </w:r>
      <w:r w:rsidR="00804CEC" w:rsidRPr="004F619D">
        <w:rPr>
          <w:rFonts w:ascii="Times New Roman" w:hAnsi="Times New Roman" w:cs="Times New Roman"/>
          <w:sz w:val="20"/>
          <w:szCs w:val="20"/>
        </w:rPr>
        <w:t>«</w:t>
      </w:r>
      <w:r w:rsidR="00D46AF8">
        <w:rPr>
          <w:rFonts w:ascii="Times New Roman" w:hAnsi="Times New Roman" w:cs="Times New Roman"/>
          <w:sz w:val="20"/>
          <w:szCs w:val="20"/>
        </w:rPr>
        <w:t xml:space="preserve">προμήθεια κάδων απορριμμάτων </w:t>
      </w:r>
      <w:r w:rsidR="00601C94">
        <w:rPr>
          <w:rFonts w:ascii="Times New Roman" w:hAnsi="Times New Roman" w:cs="Times New Roman"/>
          <w:sz w:val="20"/>
          <w:szCs w:val="20"/>
        </w:rPr>
        <w:t xml:space="preserve"> για το  </w:t>
      </w:r>
      <w:r w:rsidR="00804CEC" w:rsidRPr="004F619D">
        <w:rPr>
          <w:rFonts w:ascii="Times New Roman" w:hAnsi="Times New Roman" w:cs="Times New Roman"/>
          <w:sz w:val="20"/>
          <w:szCs w:val="20"/>
        </w:rPr>
        <w:t>Δήμο Σερρών</w:t>
      </w:r>
      <w:r w:rsidR="00601C94">
        <w:rPr>
          <w:rFonts w:ascii="Times New Roman" w:hAnsi="Times New Roman" w:cs="Times New Roman"/>
          <w:sz w:val="20"/>
          <w:szCs w:val="20"/>
        </w:rPr>
        <w:t xml:space="preserve"> έτο</w:t>
      </w:r>
      <w:r w:rsidR="00952F7A">
        <w:rPr>
          <w:rFonts w:ascii="Times New Roman" w:hAnsi="Times New Roman" w:cs="Times New Roman"/>
          <w:sz w:val="20"/>
          <w:szCs w:val="20"/>
        </w:rPr>
        <w:t>υ</w:t>
      </w:r>
      <w:bookmarkStart w:id="0" w:name="_GoBack"/>
      <w:bookmarkEnd w:id="0"/>
      <w:r w:rsidR="00601C94">
        <w:rPr>
          <w:rFonts w:ascii="Times New Roman" w:hAnsi="Times New Roman" w:cs="Times New Roman"/>
          <w:sz w:val="20"/>
          <w:szCs w:val="20"/>
        </w:rPr>
        <w:t>ς 2022</w:t>
      </w:r>
      <w:r w:rsidR="00804CEC" w:rsidRPr="004F619D">
        <w:rPr>
          <w:rFonts w:ascii="Times New Roman" w:hAnsi="Times New Roman" w:cs="Times New Roman"/>
          <w:sz w:val="20"/>
          <w:szCs w:val="20"/>
        </w:rPr>
        <w:t xml:space="preserve">», προϋπολογισμού </w:t>
      </w:r>
      <w:r w:rsidR="00D46AF8">
        <w:rPr>
          <w:rFonts w:ascii="Times New Roman" w:hAnsi="Times New Roman" w:cs="Times New Roman"/>
          <w:sz w:val="20"/>
          <w:szCs w:val="20"/>
        </w:rPr>
        <w:t>114.090,00</w:t>
      </w:r>
      <w:r w:rsidR="00804CEC" w:rsidRPr="00D46AF8">
        <w:rPr>
          <w:rFonts w:ascii="Times New Roman" w:hAnsi="Times New Roman" w:cs="Times New Roman"/>
          <w:sz w:val="20"/>
          <w:szCs w:val="20"/>
        </w:rPr>
        <w:t>€ χ</w:t>
      </w:r>
      <w:r w:rsidR="00804CEC" w:rsidRPr="00D46AF8">
        <w:rPr>
          <w:rFonts w:ascii="Times New Roman" w:hAnsi="Times New Roman" w:cs="Times New Roman"/>
          <w:bCs/>
          <w:sz w:val="20"/>
          <w:szCs w:val="20"/>
        </w:rPr>
        <w:t xml:space="preserve">ωρίς ΦΠΑ και </w:t>
      </w:r>
      <w:r w:rsidR="00D46AF8" w:rsidRPr="00D46AF8">
        <w:rPr>
          <w:rFonts w:ascii="Times New Roman" w:hAnsi="Times New Roman" w:cs="Times New Roman"/>
          <w:bCs/>
          <w:sz w:val="20"/>
          <w:szCs w:val="20"/>
        </w:rPr>
        <w:t>141.471,60</w:t>
      </w:r>
      <w:r w:rsidR="00804CEC" w:rsidRPr="00D46AF8">
        <w:rPr>
          <w:rFonts w:ascii="Times New Roman" w:hAnsi="Times New Roman" w:cs="Times New Roman"/>
          <w:bCs/>
          <w:sz w:val="20"/>
          <w:szCs w:val="20"/>
        </w:rPr>
        <w:t>€</w:t>
      </w:r>
      <w:r w:rsidRPr="00D46AF8">
        <w:rPr>
          <w:rFonts w:ascii="Times New Roman" w:hAnsi="Times New Roman" w:cs="Times New Roman"/>
          <w:bCs/>
          <w:sz w:val="20"/>
          <w:szCs w:val="20"/>
        </w:rPr>
        <w:t>.</w:t>
      </w:r>
    </w:p>
    <w:p w14:paraId="6F666C81" w14:textId="77777777" w:rsidR="00804CEC" w:rsidRPr="00480968" w:rsidRDefault="00804CEC" w:rsidP="004F619D">
      <w:pPr>
        <w:spacing w:after="0" w:line="170" w:lineRule="atLeast"/>
        <w:jc w:val="both"/>
        <w:rPr>
          <w:rFonts w:ascii="Times New Roman" w:hAnsi="Times New Roman" w:cs="Times New Roman"/>
          <w:bCs/>
          <w:sz w:val="20"/>
          <w:szCs w:val="20"/>
        </w:rPr>
      </w:pPr>
    </w:p>
    <w:p w14:paraId="475D87ED" w14:textId="77777777" w:rsidR="004F619D" w:rsidRPr="00480968" w:rsidRDefault="004F619D" w:rsidP="004F619D">
      <w:pPr>
        <w:widowControl w:val="0"/>
        <w:shd w:val="clear" w:color="auto" w:fill="FFFFFF"/>
        <w:tabs>
          <w:tab w:val="left" w:pos="709"/>
          <w:tab w:val="left" w:pos="2565"/>
        </w:tabs>
        <w:spacing w:after="0" w:line="170" w:lineRule="atLeast"/>
        <w:contextualSpacing/>
        <w:jc w:val="center"/>
        <w:rPr>
          <w:rFonts w:ascii="Times New Roman" w:hAnsi="Times New Roman" w:cs="Times New Roman"/>
          <w:sz w:val="20"/>
          <w:szCs w:val="20"/>
        </w:rPr>
      </w:pPr>
      <w:r w:rsidRPr="00480968">
        <w:rPr>
          <w:rFonts w:ascii="Times New Roman" w:hAnsi="Times New Roman" w:cs="Times New Roman"/>
          <w:sz w:val="20"/>
          <w:szCs w:val="20"/>
        </w:rPr>
        <w:t>Ο ΔΗΜΑΡΧΟΣ  ΣΕΡΡΩΝ</w:t>
      </w:r>
    </w:p>
    <w:p w14:paraId="6A345AB3" w14:textId="77777777" w:rsidR="004F619D" w:rsidRPr="00AC5B38" w:rsidRDefault="004F619D" w:rsidP="004F619D">
      <w:pPr>
        <w:pStyle w:val="Web"/>
        <w:spacing w:before="0" w:beforeAutospacing="0" w:after="0" w:afterAutospacing="0" w:line="170" w:lineRule="atLeast"/>
        <w:jc w:val="both"/>
        <w:rPr>
          <w:sz w:val="20"/>
          <w:szCs w:val="20"/>
        </w:rPr>
      </w:pPr>
      <w:r w:rsidRPr="00480968">
        <w:rPr>
          <w:sz w:val="20"/>
          <w:szCs w:val="20"/>
        </w:rPr>
        <w:t xml:space="preserve">Διακηρύσσει ανοικτό ηλεκτρονικό διαγωνισμό με σφραγισμένες προσφορές </w:t>
      </w:r>
      <w:r w:rsidR="00804CEC" w:rsidRPr="00804CEC">
        <w:rPr>
          <w:sz w:val="20"/>
          <w:szCs w:val="20"/>
        </w:rPr>
        <w:t>για την «</w:t>
      </w:r>
      <w:r w:rsidR="00D46AF8">
        <w:rPr>
          <w:sz w:val="20"/>
          <w:szCs w:val="20"/>
        </w:rPr>
        <w:t xml:space="preserve"> προμήθεια κάδων απορριμμάτων </w:t>
      </w:r>
      <w:r w:rsidR="00804CEC" w:rsidRPr="00804CEC">
        <w:rPr>
          <w:sz w:val="20"/>
          <w:szCs w:val="20"/>
        </w:rPr>
        <w:t xml:space="preserve">στον Δήμο Σερρών», προϋπολογισμού </w:t>
      </w:r>
      <w:r w:rsidR="00194A4A">
        <w:rPr>
          <w:sz w:val="20"/>
          <w:szCs w:val="20"/>
        </w:rPr>
        <w:t>114.090,00</w:t>
      </w:r>
      <w:r w:rsidR="00804CEC" w:rsidRPr="00804CEC">
        <w:rPr>
          <w:sz w:val="20"/>
          <w:szCs w:val="20"/>
        </w:rPr>
        <w:t xml:space="preserve">€ χωρίς ΦΠΑ και </w:t>
      </w:r>
      <w:r w:rsidR="00194A4A">
        <w:rPr>
          <w:sz w:val="20"/>
          <w:szCs w:val="20"/>
        </w:rPr>
        <w:t>141.471,60</w:t>
      </w:r>
      <w:r w:rsidR="00804CEC" w:rsidRPr="00804CEC">
        <w:rPr>
          <w:sz w:val="20"/>
          <w:szCs w:val="20"/>
        </w:rPr>
        <w:t>€</w:t>
      </w:r>
      <w:r w:rsidRPr="00480968">
        <w:rPr>
          <w:sz w:val="20"/>
          <w:szCs w:val="20"/>
        </w:rPr>
        <w:t>, με Συστημικό αριθμό</w:t>
      </w:r>
      <w:r w:rsidR="00590C1B">
        <w:rPr>
          <w:sz w:val="20"/>
          <w:szCs w:val="20"/>
        </w:rPr>
        <w:t xml:space="preserve"> 177579</w:t>
      </w:r>
      <w:r w:rsidRPr="00480968">
        <w:rPr>
          <w:sz w:val="20"/>
          <w:szCs w:val="20"/>
        </w:rPr>
        <w:t xml:space="preserve"> </w:t>
      </w:r>
      <w:r w:rsidR="00AC5B38">
        <w:rPr>
          <w:sz w:val="20"/>
          <w:szCs w:val="20"/>
        </w:rPr>
        <w:t xml:space="preserve">με </w:t>
      </w:r>
      <w:r w:rsidR="00AC5B38">
        <w:rPr>
          <w:sz w:val="20"/>
          <w:szCs w:val="20"/>
          <w:lang w:val="en-US"/>
        </w:rPr>
        <w:t>cpv</w:t>
      </w:r>
      <w:r w:rsidR="00AC5B38">
        <w:rPr>
          <w:sz w:val="20"/>
          <w:szCs w:val="20"/>
        </w:rPr>
        <w:t xml:space="preserve">: </w:t>
      </w:r>
      <w:r w:rsidR="00AC5B38" w:rsidRPr="004F619D">
        <w:rPr>
          <w:sz w:val="20"/>
          <w:szCs w:val="20"/>
        </w:rPr>
        <w:t>44613800-8</w:t>
      </w:r>
      <w:r w:rsidR="00AC5B38">
        <w:rPr>
          <w:sz w:val="20"/>
          <w:szCs w:val="20"/>
        </w:rPr>
        <w:t>.</w:t>
      </w:r>
    </w:p>
    <w:p w14:paraId="7588696E" w14:textId="77777777" w:rsidR="004F619D" w:rsidRPr="00590C1B" w:rsidRDefault="004F619D" w:rsidP="004F619D">
      <w:pPr>
        <w:pStyle w:val="Web"/>
        <w:spacing w:before="0" w:beforeAutospacing="0" w:after="0" w:afterAutospacing="0" w:line="170" w:lineRule="atLeast"/>
        <w:jc w:val="both"/>
        <w:rPr>
          <w:sz w:val="20"/>
          <w:szCs w:val="20"/>
        </w:rPr>
      </w:pPr>
      <w:r w:rsidRPr="00590C1B">
        <w:rPr>
          <w:sz w:val="20"/>
          <w:szCs w:val="20"/>
        </w:rPr>
        <w:t xml:space="preserve">Η σύμβαση </w:t>
      </w:r>
      <w:r w:rsidR="00AC5B38" w:rsidRPr="00590C1B">
        <w:rPr>
          <w:sz w:val="20"/>
          <w:szCs w:val="20"/>
        </w:rPr>
        <w:t>αποτελείται από τμήμα</w:t>
      </w:r>
      <w:r w:rsidR="00590C1B">
        <w:rPr>
          <w:sz w:val="20"/>
          <w:szCs w:val="20"/>
        </w:rPr>
        <w:t xml:space="preserve">τα/ομάδες προσφορά θα δοθεί μόνο για το τμήμα/ομάδα Α </w:t>
      </w:r>
      <w:r w:rsidRPr="00590C1B">
        <w:rPr>
          <w:sz w:val="20"/>
          <w:szCs w:val="20"/>
        </w:rPr>
        <w:t xml:space="preserve"> με κριτήριο ανάθεσης, τη χαμηλότερη τιμή. </w:t>
      </w:r>
    </w:p>
    <w:p w14:paraId="0D418A17" w14:textId="77777777" w:rsidR="004F619D" w:rsidRPr="00590C1B" w:rsidRDefault="004F619D" w:rsidP="004F619D">
      <w:pPr>
        <w:pStyle w:val="Web"/>
        <w:spacing w:before="0" w:beforeAutospacing="0" w:after="0" w:afterAutospacing="0" w:line="170" w:lineRule="atLeast"/>
        <w:jc w:val="both"/>
        <w:rPr>
          <w:sz w:val="20"/>
          <w:szCs w:val="20"/>
        </w:rPr>
      </w:pPr>
      <w:r w:rsidRPr="00590C1B">
        <w:rPr>
          <w:sz w:val="20"/>
          <w:szCs w:val="20"/>
        </w:rPr>
        <w:t xml:space="preserve">Οι προσφορές υποβάλλονται από τους οικονομικούς φορείς ηλεκτρονικά, μέσω της διαδικτυακής πύλης </w:t>
      </w:r>
      <w:hyperlink r:id="rId6" w:history="1">
        <w:r w:rsidRPr="00590C1B">
          <w:rPr>
            <w:rStyle w:val="-"/>
            <w:sz w:val="20"/>
            <w:szCs w:val="20"/>
          </w:rPr>
          <w:t>www.promitheus.gov.gr</w:t>
        </w:r>
      </w:hyperlink>
      <w:r w:rsidRPr="00590C1B">
        <w:rPr>
          <w:sz w:val="20"/>
          <w:szCs w:val="20"/>
        </w:rPr>
        <w:t xml:space="preserve">, του Ε.Σ.Η.ΔΗ.Σ. </w:t>
      </w:r>
      <w:r w:rsidRPr="00590C1B">
        <w:rPr>
          <w:bCs/>
          <w:sz w:val="20"/>
          <w:szCs w:val="20"/>
        </w:rPr>
        <w:t xml:space="preserve">από  την </w:t>
      </w:r>
      <w:r w:rsidR="00590C1B">
        <w:rPr>
          <w:bCs/>
          <w:sz w:val="20"/>
          <w:szCs w:val="20"/>
        </w:rPr>
        <w:t xml:space="preserve">28-11-2022 </w:t>
      </w:r>
      <w:r w:rsidRPr="00590C1B">
        <w:rPr>
          <w:bCs/>
          <w:sz w:val="20"/>
          <w:szCs w:val="20"/>
        </w:rPr>
        <w:t xml:space="preserve"> ημέρα </w:t>
      </w:r>
      <w:r w:rsidR="00AC5B38" w:rsidRPr="00590C1B">
        <w:rPr>
          <w:bCs/>
          <w:sz w:val="20"/>
          <w:szCs w:val="20"/>
        </w:rPr>
        <w:t>Δευτέρα</w:t>
      </w:r>
      <w:r w:rsidRPr="00590C1B">
        <w:rPr>
          <w:bCs/>
          <w:sz w:val="20"/>
          <w:szCs w:val="20"/>
        </w:rPr>
        <w:t xml:space="preserve"> και ώρα 1</w:t>
      </w:r>
      <w:r w:rsidR="00590C1B">
        <w:rPr>
          <w:bCs/>
          <w:sz w:val="20"/>
          <w:szCs w:val="20"/>
        </w:rPr>
        <w:t>1</w:t>
      </w:r>
      <w:r w:rsidRPr="00590C1B">
        <w:rPr>
          <w:bCs/>
          <w:sz w:val="20"/>
          <w:szCs w:val="20"/>
        </w:rPr>
        <w:t xml:space="preserve">:00 </w:t>
      </w:r>
      <w:r w:rsidR="00AC5B38" w:rsidRPr="00590C1B">
        <w:rPr>
          <w:bCs/>
          <w:sz w:val="20"/>
          <w:szCs w:val="20"/>
        </w:rPr>
        <w:t>μ</w:t>
      </w:r>
      <w:r w:rsidRPr="00590C1B">
        <w:rPr>
          <w:bCs/>
          <w:sz w:val="20"/>
          <w:szCs w:val="20"/>
        </w:rPr>
        <w:t>.μ.</w:t>
      </w:r>
      <w:r w:rsidRPr="00590C1B">
        <w:rPr>
          <w:sz w:val="20"/>
          <w:szCs w:val="20"/>
        </w:rPr>
        <w:t xml:space="preserve"> μέχρι </w:t>
      </w:r>
      <w:r w:rsidR="00590C1B">
        <w:rPr>
          <w:bCs/>
          <w:sz w:val="20"/>
          <w:szCs w:val="20"/>
        </w:rPr>
        <w:t>27-12-2022</w:t>
      </w:r>
      <w:r w:rsidRPr="00590C1B">
        <w:rPr>
          <w:bCs/>
          <w:sz w:val="20"/>
          <w:szCs w:val="20"/>
        </w:rPr>
        <w:t xml:space="preserve"> ημέρα </w:t>
      </w:r>
      <w:r w:rsidR="00590C1B">
        <w:rPr>
          <w:bCs/>
          <w:sz w:val="20"/>
          <w:szCs w:val="20"/>
        </w:rPr>
        <w:t>Τρίτη</w:t>
      </w:r>
      <w:r w:rsidRPr="00590C1B">
        <w:rPr>
          <w:bCs/>
          <w:sz w:val="20"/>
          <w:szCs w:val="20"/>
        </w:rPr>
        <w:t xml:space="preserve"> και ώρα 23:59, σ</w:t>
      </w:r>
      <w:r w:rsidRPr="00590C1B">
        <w:rPr>
          <w:sz w:val="20"/>
          <w:szCs w:val="20"/>
        </w:rPr>
        <w:t xml:space="preserve">την Ελληνική γλώσσα, σε ηλεκτρονικό φάκελο, σύμφωνα με τα αναφερόμενα στο Ν. 4155/13 (ΦΕΚ/Α/29-5-2013), της με </w:t>
      </w:r>
      <w:proofErr w:type="spellStart"/>
      <w:r w:rsidRPr="00590C1B">
        <w:rPr>
          <w:sz w:val="20"/>
          <w:szCs w:val="20"/>
        </w:rPr>
        <w:t>αρ</w:t>
      </w:r>
      <w:proofErr w:type="spellEnd"/>
      <w:r w:rsidRPr="00590C1B">
        <w:rPr>
          <w:sz w:val="20"/>
          <w:szCs w:val="20"/>
        </w:rPr>
        <w:t xml:space="preserve">. 56902/215 (Β' 1924/2.6.2017) Απόφασης του Υπουργού Οικονομίας και Ανάπτυξης «Τεχνικές λεπτομέρειες και διαδικασίες λειτουργίας του Εθνικού Συστήματος Ηλεκτρονικών Δημοσίων Συμβάσεων (Ε.Σ.Η.ΔΗ.Σ.)», τον 4412/2016 και τη διακήρυξη.  </w:t>
      </w:r>
    </w:p>
    <w:p w14:paraId="265B41D7" w14:textId="77777777" w:rsidR="004F619D" w:rsidRPr="00590C1B" w:rsidRDefault="004F619D" w:rsidP="004F619D">
      <w:pPr>
        <w:pStyle w:val="Web"/>
        <w:spacing w:before="0" w:beforeAutospacing="0" w:after="0" w:afterAutospacing="0" w:line="170" w:lineRule="atLeast"/>
        <w:jc w:val="both"/>
        <w:rPr>
          <w:sz w:val="20"/>
          <w:szCs w:val="20"/>
        </w:rPr>
      </w:pPr>
      <w:r w:rsidRPr="00590C1B">
        <w:rPr>
          <w:kern w:val="1"/>
          <w:sz w:val="20"/>
          <w:szCs w:val="20"/>
        </w:rPr>
        <w:t xml:space="preserve">Η ηλεκτρονική Αποσφράγιση </w:t>
      </w:r>
      <w:r w:rsidR="00AC5B38" w:rsidRPr="00590C1B">
        <w:rPr>
          <w:kern w:val="1"/>
          <w:sz w:val="20"/>
          <w:szCs w:val="20"/>
        </w:rPr>
        <w:t>των</w:t>
      </w:r>
      <w:r w:rsidRPr="00590C1B">
        <w:rPr>
          <w:kern w:val="1"/>
          <w:sz w:val="20"/>
          <w:szCs w:val="20"/>
        </w:rPr>
        <w:t xml:space="preserve"> (υπό)φακέλ</w:t>
      </w:r>
      <w:r w:rsidR="00AC5B38" w:rsidRPr="00590C1B">
        <w:rPr>
          <w:kern w:val="1"/>
          <w:sz w:val="20"/>
          <w:szCs w:val="20"/>
        </w:rPr>
        <w:t>ων</w:t>
      </w:r>
      <w:r w:rsidRPr="00590C1B">
        <w:rPr>
          <w:kern w:val="1"/>
          <w:sz w:val="20"/>
          <w:szCs w:val="20"/>
        </w:rPr>
        <w:t xml:space="preserve"> «Δικαιολογητικά Συμμετοχής-Τεχνική Προσφορά» </w:t>
      </w:r>
      <w:r w:rsidR="00AC5B38" w:rsidRPr="00590C1B">
        <w:rPr>
          <w:kern w:val="1"/>
          <w:sz w:val="20"/>
          <w:szCs w:val="20"/>
        </w:rPr>
        <w:t xml:space="preserve">&amp; «Οικονομική προσφορά», </w:t>
      </w:r>
      <w:r w:rsidRPr="00590C1B">
        <w:rPr>
          <w:kern w:val="1"/>
          <w:sz w:val="20"/>
          <w:szCs w:val="20"/>
        </w:rPr>
        <w:t>θα γίνει την Π</w:t>
      </w:r>
      <w:r w:rsidR="00590C1B">
        <w:rPr>
          <w:kern w:val="1"/>
          <w:sz w:val="20"/>
          <w:szCs w:val="20"/>
        </w:rPr>
        <w:t>αρασκευή 30-12-2022</w:t>
      </w:r>
      <w:r w:rsidRPr="00590C1B">
        <w:rPr>
          <w:kern w:val="1"/>
          <w:sz w:val="20"/>
          <w:szCs w:val="20"/>
        </w:rPr>
        <w:t xml:space="preserve"> και ώρα </w:t>
      </w:r>
      <w:r w:rsidR="00A0457B" w:rsidRPr="00590C1B">
        <w:rPr>
          <w:kern w:val="1"/>
          <w:sz w:val="20"/>
          <w:szCs w:val="20"/>
        </w:rPr>
        <w:t>11</w:t>
      </w:r>
      <w:r w:rsidRPr="00590C1B">
        <w:rPr>
          <w:kern w:val="1"/>
          <w:sz w:val="20"/>
          <w:szCs w:val="20"/>
        </w:rPr>
        <w:t>:00 π.μ..</w:t>
      </w:r>
    </w:p>
    <w:p w14:paraId="15F99266" w14:textId="77777777" w:rsidR="004F619D" w:rsidRPr="00480968" w:rsidRDefault="004F619D" w:rsidP="004F619D">
      <w:pPr>
        <w:pStyle w:val="Web"/>
        <w:spacing w:before="0" w:beforeAutospacing="0" w:after="0" w:afterAutospacing="0" w:line="170" w:lineRule="atLeast"/>
        <w:jc w:val="both"/>
        <w:rPr>
          <w:sz w:val="20"/>
          <w:szCs w:val="20"/>
        </w:rPr>
      </w:pPr>
      <w:r w:rsidRPr="00590C1B">
        <w:rPr>
          <w:sz w:val="20"/>
          <w:szCs w:val="20"/>
        </w:rPr>
        <w:t xml:space="preserve">Η Διακήρυξη αναρτήθηκε στο ΚΗΜΔΗΣ και όλα τα έγγραφα της σύμβασης θα διατίθεται σε πλήρη &amp; ελεύθερη πρόσβαση από το διαδίκτυο στην ηλεκτρονική διεύθυνση του Δήμου </w:t>
      </w:r>
      <w:hyperlink r:id="rId7" w:history="1">
        <w:r w:rsidRPr="00590C1B">
          <w:rPr>
            <w:rStyle w:val="-"/>
            <w:sz w:val="20"/>
            <w:szCs w:val="20"/>
          </w:rPr>
          <w:t>www.serres.gr</w:t>
        </w:r>
      </w:hyperlink>
      <w:r w:rsidRPr="00590C1B">
        <w:rPr>
          <w:color w:val="1F4E79" w:themeColor="accent1" w:themeShade="80"/>
          <w:sz w:val="20"/>
          <w:szCs w:val="20"/>
        </w:rPr>
        <w:t xml:space="preserve"> </w:t>
      </w:r>
      <w:r w:rsidRPr="00590C1B">
        <w:rPr>
          <w:sz w:val="20"/>
          <w:szCs w:val="20"/>
        </w:rPr>
        <w:t xml:space="preserve">στην διαδρομή: </w:t>
      </w:r>
      <w:r w:rsidRPr="00590C1B">
        <w:rPr>
          <w:color w:val="1F4E79" w:themeColor="accent1" w:themeShade="80"/>
          <w:sz w:val="20"/>
          <w:szCs w:val="20"/>
        </w:rPr>
        <w:t>ΕΝΗΜΕΡΩΣΗ ΠΟΛΙΤΩΝ►ΔΗΜΟΣΙΟΙ ΔΙΑΓΩΝΙΣΜΟΙ</w:t>
      </w:r>
      <w:r w:rsidRPr="00590C1B">
        <w:rPr>
          <w:sz w:val="20"/>
          <w:szCs w:val="20"/>
        </w:rPr>
        <w:t xml:space="preserve">,  όπως επίσης στο διαδικτυακό τόπο υποβολής προσφοράς: </w:t>
      </w:r>
      <w:hyperlink r:id="rId8" w:history="1">
        <w:r w:rsidRPr="00590C1B">
          <w:rPr>
            <w:rStyle w:val="-"/>
            <w:sz w:val="20"/>
            <w:szCs w:val="20"/>
          </w:rPr>
          <w:t>www.promitheus.gov.gr</w:t>
        </w:r>
      </w:hyperlink>
      <w:r w:rsidRPr="00590C1B">
        <w:rPr>
          <w:rStyle w:val="-"/>
          <w:sz w:val="20"/>
          <w:szCs w:val="20"/>
        </w:rPr>
        <w:t xml:space="preserve"> </w:t>
      </w:r>
      <w:r w:rsidRPr="00590C1B">
        <w:rPr>
          <w:sz w:val="20"/>
          <w:szCs w:val="20"/>
        </w:rPr>
        <w:t>του Ε.Σ.Η.ΔΗ.Σ, μέχρι τη λήξη της προθεσμίας υποβολής των προσφορών.  Πληροφορίες και τυχόν διευκρινήσεις παρέχονται κατά τις εργάσιμες ημέρες και ώρες, από το Γραφείο Προμηθειών του Δήμου Σερρών.</w:t>
      </w:r>
    </w:p>
    <w:p w14:paraId="22721CDC" w14:textId="77777777" w:rsidR="004F619D" w:rsidRPr="00480968" w:rsidRDefault="004F619D" w:rsidP="004F619D">
      <w:pPr>
        <w:pStyle w:val="Web"/>
        <w:spacing w:before="0" w:beforeAutospacing="0" w:after="0" w:afterAutospacing="0" w:line="170" w:lineRule="atLeast"/>
        <w:jc w:val="both"/>
        <w:rPr>
          <w:sz w:val="20"/>
          <w:szCs w:val="20"/>
        </w:rPr>
      </w:pPr>
    </w:p>
    <w:p w14:paraId="0EC9FA8B" w14:textId="77777777" w:rsidR="00AC5B38" w:rsidRPr="00480968" w:rsidRDefault="00AC5B38" w:rsidP="00AC5B38">
      <w:pPr>
        <w:contextualSpacing/>
        <w:jc w:val="center"/>
        <w:rPr>
          <w:rFonts w:ascii="Times New Roman" w:hAnsi="Times New Roman" w:cs="Times New Roman"/>
          <w:sz w:val="20"/>
          <w:szCs w:val="20"/>
        </w:rPr>
      </w:pPr>
      <w:r w:rsidRPr="00480968">
        <w:rPr>
          <w:rFonts w:ascii="Times New Roman" w:hAnsi="Times New Roman" w:cs="Times New Roman"/>
          <w:sz w:val="20"/>
          <w:szCs w:val="20"/>
        </w:rPr>
        <w:t>Ο ΑΝΤΙΔΗΜΑΡΧΟΣ</w:t>
      </w:r>
    </w:p>
    <w:p w14:paraId="759D5912" w14:textId="77777777" w:rsidR="00AC5B38" w:rsidRPr="00480968" w:rsidRDefault="00AC5B38" w:rsidP="00AC5B38">
      <w:pPr>
        <w:contextualSpacing/>
        <w:jc w:val="center"/>
        <w:rPr>
          <w:rFonts w:ascii="Times New Roman" w:hAnsi="Times New Roman" w:cs="Times New Roman"/>
          <w:sz w:val="20"/>
          <w:szCs w:val="20"/>
        </w:rPr>
      </w:pPr>
      <w:r w:rsidRPr="00480968">
        <w:rPr>
          <w:rFonts w:ascii="Times New Roman" w:hAnsi="Times New Roman" w:cs="Times New Roman"/>
          <w:sz w:val="20"/>
          <w:szCs w:val="20"/>
        </w:rPr>
        <w:t xml:space="preserve">ΟΙΚΟΝ/ΚΩΝ ΛΕΙΤΟΥΡΓΙΩΝ, </w:t>
      </w:r>
    </w:p>
    <w:p w14:paraId="306EF8AF" w14:textId="77777777" w:rsidR="00AC5B38" w:rsidRPr="00480968" w:rsidRDefault="00AC5B38" w:rsidP="00AC5B38">
      <w:pPr>
        <w:contextualSpacing/>
        <w:jc w:val="center"/>
        <w:rPr>
          <w:rFonts w:ascii="Times New Roman" w:hAnsi="Times New Roman" w:cs="Times New Roman"/>
          <w:sz w:val="20"/>
          <w:szCs w:val="20"/>
        </w:rPr>
      </w:pPr>
      <w:r w:rsidRPr="00480968">
        <w:rPr>
          <w:rFonts w:ascii="Times New Roman" w:hAnsi="Times New Roman" w:cs="Times New Roman"/>
          <w:sz w:val="20"/>
          <w:szCs w:val="20"/>
        </w:rPr>
        <w:t>ΗΛΕΚΤΡ/ΚΗΣ ΔΙΑΚΥΒ/ΣΗΣ,</w:t>
      </w:r>
    </w:p>
    <w:p w14:paraId="2C470FD7" w14:textId="77777777" w:rsidR="00AC5B38" w:rsidRPr="00480968" w:rsidRDefault="00AC5B38" w:rsidP="00AC5B38">
      <w:pPr>
        <w:contextualSpacing/>
        <w:jc w:val="center"/>
        <w:rPr>
          <w:rFonts w:ascii="Times New Roman" w:hAnsi="Times New Roman" w:cs="Times New Roman"/>
          <w:sz w:val="20"/>
          <w:szCs w:val="20"/>
        </w:rPr>
      </w:pPr>
      <w:r w:rsidRPr="00480968">
        <w:rPr>
          <w:rFonts w:ascii="Times New Roman" w:hAnsi="Times New Roman" w:cs="Times New Roman"/>
          <w:sz w:val="20"/>
          <w:szCs w:val="20"/>
        </w:rPr>
        <w:t>ΠΡΟΓΡΑΜ/ΣΜΟΥ, ΑΝΑΠΤΥΞΗΣ</w:t>
      </w:r>
      <w:r>
        <w:rPr>
          <w:rFonts w:ascii="Times New Roman" w:hAnsi="Times New Roman" w:cs="Times New Roman"/>
          <w:sz w:val="20"/>
          <w:szCs w:val="20"/>
        </w:rPr>
        <w:t xml:space="preserve"> &amp;</w:t>
      </w:r>
    </w:p>
    <w:p w14:paraId="3D3782C6" w14:textId="77777777" w:rsidR="00AC5B38" w:rsidRPr="00480968" w:rsidRDefault="00AC5B38" w:rsidP="00AC5B38">
      <w:pPr>
        <w:contextualSpacing/>
        <w:jc w:val="center"/>
        <w:rPr>
          <w:rFonts w:ascii="Times New Roman" w:hAnsi="Times New Roman" w:cs="Times New Roman"/>
          <w:sz w:val="20"/>
          <w:szCs w:val="20"/>
        </w:rPr>
      </w:pPr>
      <w:r w:rsidRPr="00480968">
        <w:rPr>
          <w:rFonts w:ascii="Times New Roman" w:hAnsi="Times New Roman" w:cs="Times New Roman"/>
          <w:sz w:val="20"/>
          <w:szCs w:val="20"/>
        </w:rPr>
        <w:t xml:space="preserve">ΕΠΙΧΕΙΡ/ΚΟΤΗΤΑΣ </w:t>
      </w:r>
    </w:p>
    <w:p w14:paraId="15A0AD57" w14:textId="77777777" w:rsidR="00AC5B38" w:rsidRPr="00480968" w:rsidRDefault="00AC5B38" w:rsidP="00AC5B38">
      <w:pPr>
        <w:tabs>
          <w:tab w:val="left" w:pos="5447"/>
        </w:tabs>
        <w:contextualSpacing/>
        <w:jc w:val="center"/>
        <w:rPr>
          <w:rFonts w:ascii="Times New Roman" w:hAnsi="Times New Roman" w:cs="Times New Roman"/>
          <w:sz w:val="20"/>
          <w:szCs w:val="20"/>
        </w:rPr>
      </w:pPr>
    </w:p>
    <w:p w14:paraId="50269A0D" w14:textId="77777777" w:rsidR="00AC5B38" w:rsidRPr="00480968" w:rsidRDefault="00AC5B38" w:rsidP="00AC5B38">
      <w:pPr>
        <w:contextualSpacing/>
        <w:jc w:val="center"/>
        <w:rPr>
          <w:rFonts w:ascii="Times New Roman" w:hAnsi="Times New Roman" w:cs="Times New Roman"/>
          <w:sz w:val="20"/>
          <w:szCs w:val="20"/>
        </w:rPr>
      </w:pPr>
    </w:p>
    <w:p w14:paraId="73F0CE72" w14:textId="77777777" w:rsidR="00AC5B38" w:rsidRPr="00480968" w:rsidRDefault="00AC5B38" w:rsidP="00AC5B38">
      <w:pPr>
        <w:contextualSpacing/>
        <w:jc w:val="center"/>
        <w:rPr>
          <w:rFonts w:ascii="Times New Roman" w:hAnsi="Times New Roman" w:cs="Times New Roman"/>
          <w:sz w:val="20"/>
          <w:szCs w:val="20"/>
        </w:rPr>
      </w:pPr>
      <w:r w:rsidRPr="00480968">
        <w:rPr>
          <w:rFonts w:ascii="Times New Roman" w:hAnsi="Times New Roman" w:cs="Times New Roman"/>
          <w:sz w:val="20"/>
          <w:szCs w:val="20"/>
        </w:rPr>
        <w:t>ΜΙΣΙΡΛΗΣ ΣΠΥΡΙΔΩΝ</w:t>
      </w:r>
    </w:p>
    <w:p w14:paraId="782CD090" w14:textId="77777777" w:rsidR="004F619D" w:rsidRDefault="004F619D" w:rsidP="004F619D"/>
    <w:p w14:paraId="6A4A2CE8" w14:textId="77777777" w:rsidR="00C84719" w:rsidRDefault="00C84719"/>
    <w:sectPr w:rsidR="00C84719">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285BA3"/>
    <w:multiLevelType w:val="multilevel"/>
    <w:tmpl w:val="39A4BA40"/>
    <w:lvl w:ilvl="0">
      <w:start w:val="1"/>
      <w:numFmt w:val="decimal"/>
      <w:pStyle w:val="11"/>
      <w:lvlText w:val="%1."/>
      <w:lvlJc w:val="left"/>
      <w:pPr>
        <w:ind w:left="1080" w:hanging="360"/>
      </w:pPr>
      <w:rPr>
        <w:color w:val="00000A"/>
      </w:rPr>
    </w:lvl>
    <w:lvl w:ilvl="1">
      <w:start w:val="1"/>
      <w:numFmt w:val="lowerLetter"/>
      <w:pStyle w:val="21"/>
      <w:lvlText w:val="%2."/>
      <w:lvlJc w:val="left"/>
      <w:pPr>
        <w:ind w:left="1800" w:hanging="360"/>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680D76D7"/>
    <w:multiLevelType w:val="multilevel"/>
    <w:tmpl w:val="E3A012E6"/>
    <w:lvl w:ilvl="0">
      <w:start w:val="1"/>
      <w:numFmt w:val="none"/>
      <w:suff w:val="nothing"/>
      <w:lvlText w:val=""/>
      <w:lvlJc w:val="left"/>
      <w:pPr>
        <w:ind w:left="432" w:hanging="432"/>
      </w:pPr>
      <w:rPr>
        <w:rFonts w:ascii="Arial" w:eastAsia="Arial" w:hAnsi="Arial" w:cs="Arial"/>
        <w:b/>
        <w:bCs/>
        <w:color w:val="000000"/>
        <w:spacing w:val="-3"/>
        <w:sz w:val="22"/>
        <w:szCs w:val="16"/>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619D"/>
    <w:rsid w:val="00194A4A"/>
    <w:rsid w:val="004F619D"/>
    <w:rsid w:val="00590C1B"/>
    <w:rsid w:val="00601C94"/>
    <w:rsid w:val="00804CEC"/>
    <w:rsid w:val="008A4A79"/>
    <w:rsid w:val="008B122D"/>
    <w:rsid w:val="00952F7A"/>
    <w:rsid w:val="00A0457B"/>
    <w:rsid w:val="00A472C3"/>
    <w:rsid w:val="00AC5B38"/>
    <w:rsid w:val="00BE3387"/>
    <w:rsid w:val="00C84719"/>
    <w:rsid w:val="00D46AF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4F6247"/>
  <w15:chartTrackingRefBased/>
  <w15:docId w15:val="{297F3259-B83E-4C56-8087-4C50A7746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F619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4F619D"/>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styleId="a3">
    <w:name w:val="Strong"/>
    <w:basedOn w:val="a0"/>
    <w:uiPriority w:val="22"/>
    <w:qFormat/>
    <w:rsid w:val="004F619D"/>
    <w:rPr>
      <w:b/>
      <w:bCs/>
    </w:rPr>
  </w:style>
  <w:style w:type="character" w:styleId="-">
    <w:name w:val="Hyperlink"/>
    <w:basedOn w:val="a0"/>
    <w:uiPriority w:val="99"/>
    <w:unhideWhenUsed/>
    <w:rsid w:val="004F619D"/>
    <w:rPr>
      <w:color w:val="0000FF"/>
      <w:u w:val="single"/>
    </w:rPr>
  </w:style>
  <w:style w:type="paragraph" w:customStyle="1" w:styleId="11">
    <w:name w:val="Επικεφαλίδα 11"/>
    <w:basedOn w:val="a"/>
    <w:link w:val="1Char"/>
    <w:qFormat/>
    <w:rsid w:val="004F619D"/>
    <w:pPr>
      <w:keepNext/>
      <w:numPr>
        <w:numId w:val="1"/>
      </w:numPr>
      <w:suppressAutoHyphens/>
      <w:spacing w:after="0" w:line="240" w:lineRule="auto"/>
      <w:jc w:val="both"/>
      <w:outlineLvl w:val="0"/>
    </w:pPr>
    <w:rPr>
      <w:rFonts w:ascii="Times New Roman" w:eastAsia="Arial Unicode MS" w:hAnsi="Times New Roman" w:cs="Times New Roman"/>
      <w:b/>
      <w:bCs/>
      <w:sz w:val="24"/>
      <w:szCs w:val="24"/>
      <w:lang w:eastAsia="zh-CN"/>
    </w:rPr>
  </w:style>
  <w:style w:type="paragraph" w:customStyle="1" w:styleId="21">
    <w:name w:val="Επικεφαλίδα 21"/>
    <w:basedOn w:val="a"/>
    <w:link w:val="2Char"/>
    <w:qFormat/>
    <w:rsid w:val="004F619D"/>
    <w:pPr>
      <w:keepNext/>
      <w:numPr>
        <w:ilvl w:val="1"/>
        <w:numId w:val="1"/>
      </w:numPr>
      <w:suppressAutoHyphens/>
      <w:spacing w:before="240" w:after="60" w:line="240" w:lineRule="auto"/>
      <w:outlineLvl w:val="1"/>
    </w:pPr>
    <w:rPr>
      <w:rFonts w:ascii="Cambria" w:eastAsia="Times New Roman" w:hAnsi="Cambria" w:cs="Times New Roman"/>
      <w:b/>
      <w:bCs/>
      <w:i/>
      <w:iCs/>
      <w:sz w:val="28"/>
      <w:szCs w:val="28"/>
      <w:lang w:eastAsia="zh-CN"/>
    </w:rPr>
  </w:style>
  <w:style w:type="character" w:customStyle="1" w:styleId="1Char">
    <w:name w:val="Επικεφαλίδα 1 Char"/>
    <w:basedOn w:val="a0"/>
    <w:link w:val="11"/>
    <w:qFormat/>
    <w:rsid w:val="004F619D"/>
    <w:rPr>
      <w:rFonts w:ascii="Times New Roman" w:eastAsia="Arial Unicode MS" w:hAnsi="Times New Roman" w:cs="Times New Roman"/>
      <w:b/>
      <w:bCs/>
      <w:sz w:val="24"/>
      <w:szCs w:val="24"/>
      <w:lang w:eastAsia="zh-CN"/>
    </w:rPr>
  </w:style>
  <w:style w:type="character" w:customStyle="1" w:styleId="2Char">
    <w:name w:val="Επικεφαλίδα 2 Char"/>
    <w:basedOn w:val="a0"/>
    <w:link w:val="21"/>
    <w:qFormat/>
    <w:rsid w:val="004F619D"/>
    <w:rPr>
      <w:rFonts w:ascii="Cambria" w:eastAsia="Times New Roman" w:hAnsi="Cambria" w:cs="Times New Roman"/>
      <w:b/>
      <w:bCs/>
      <w:i/>
      <w:iCs/>
      <w:sz w:val="28"/>
      <w:szCs w:val="28"/>
      <w:lang w:eastAsia="zh-CN"/>
    </w:rPr>
  </w:style>
  <w:style w:type="paragraph" w:customStyle="1" w:styleId="Style1">
    <w:name w:val="Style1"/>
    <w:basedOn w:val="a"/>
    <w:qFormat/>
    <w:rsid w:val="004F619D"/>
    <w:pPr>
      <w:keepNext/>
      <w:pBdr>
        <w:top w:val="single" w:sz="18" w:space="1" w:color="000080"/>
        <w:left w:val="single" w:sz="18" w:space="4" w:color="000080"/>
        <w:bottom w:val="single" w:sz="18" w:space="1" w:color="000080"/>
        <w:right w:val="single" w:sz="18" w:space="4" w:color="000080"/>
      </w:pBdr>
      <w:suppressAutoHyphens/>
      <w:spacing w:before="320" w:line="240" w:lineRule="auto"/>
      <w:jc w:val="center"/>
      <w:outlineLvl w:val="0"/>
    </w:pPr>
    <w:rPr>
      <w:rFonts w:ascii="Calibri" w:eastAsia="Times New Roman" w:hAnsi="Calibri" w:cs="Calibri"/>
      <w:b/>
      <w:bCs/>
      <w:color w:val="333399"/>
      <w:sz w:val="40"/>
      <w:szCs w:val="4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3" Type="http://schemas.openxmlformats.org/officeDocument/2006/relationships/settings" Target="settings.xml"/><Relationship Id="rId7" Type="http://schemas.openxmlformats.org/officeDocument/2006/relationships/hyperlink" Target="http://www.serres.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romitheus.gov.gr/"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2</Pages>
  <Words>572</Words>
  <Characters>3091</Characters>
  <Application>Microsoft Office Word</Application>
  <DocSecurity>0</DocSecurity>
  <Lines>25</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mazaraki</cp:lastModifiedBy>
  <cp:revision>10</cp:revision>
  <cp:lastPrinted>2022-11-25T09:58:00Z</cp:lastPrinted>
  <dcterms:created xsi:type="dcterms:W3CDTF">2022-03-01T12:12:00Z</dcterms:created>
  <dcterms:modified xsi:type="dcterms:W3CDTF">2022-11-25T09:59:00Z</dcterms:modified>
</cp:coreProperties>
</file>